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63" w:rsidRPr="003E09E0" w:rsidRDefault="00ED3647">
      <w:pPr>
        <w:spacing w:after="0" w:line="408" w:lineRule="auto"/>
        <w:ind w:left="120"/>
        <w:jc w:val="center"/>
        <w:rPr>
          <w:lang w:val="ru-RU"/>
        </w:rPr>
      </w:pPr>
      <w:bookmarkStart w:id="0" w:name="block-37583292"/>
      <w:r w:rsidRPr="003E09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2F63" w:rsidRPr="003E09E0" w:rsidRDefault="00ED3647">
      <w:pPr>
        <w:spacing w:after="0" w:line="408" w:lineRule="auto"/>
        <w:ind w:left="120"/>
        <w:jc w:val="center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r w:rsidRPr="003E09E0">
        <w:rPr>
          <w:sz w:val="28"/>
          <w:lang w:val="ru-RU"/>
        </w:rPr>
        <w:br/>
      </w:r>
      <w:bookmarkStart w:id="1" w:name="af5b5167-7099-47ec-9866-9052e784200d"/>
      <w:bookmarkEnd w:id="1"/>
      <w:r w:rsidRPr="003E09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42F63" w:rsidRPr="003E09E0" w:rsidRDefault="00ED3647">
      <w:pPr>
        <w:spacing w:after="0" w:line="408" w:lineRule="auto"/>
        <w:ind w:left="120"/>
        <w:jc w:val="center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r w:rsidRPr="003E09E0">
        <w:rPr>
          <w:sz w:val="28"/>
          <w:lang w:val="ru-RU"/>
        </w:rPr>
        <w:br/>
      </w:r>
      <w:bookmarkStart w:id="2" w:name="dc3cea46-96ed-491e-818a-be2785bad2e9"/>
      <w:r w:rsidRPr="003E09E0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Ростовского муниципального района</w:t>
      </w:r>
      <w:bookmarkEnd w:id="2"/>
    </w:p>
    <w:p w:rsidR="00742F63" w:rsidRDefault="00ED36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Угодичская ООШ</w:t>
      </w:r>
    </w:p>
    <w:p w:rsidR="00742F63" w:rsidRDefault="00742F63">
      <w:pPr>
        <w:spacing w:after="0"/>
        <w:ind w:left="120"/>
      </w:pPr>
    </w:p>
    <w:p w:rsidR="00742F63" w:rsidRDefault="00742F63">
      <w:pPr>
        <w:spacing w:after="0"/>
        <w:ind w:left="120"/>
      </w:pPr>
    </w:p>
    <w:p w:rsidR="00742F63" w:rsidRDefault="00742F63">
      <w:pPr>
        <w:spacing w:after="0"/>
        <w:ind w:left="120"/>
      </w:pPr>
    </w:p>
    <w:p w:rsidR="00742F63" w:rsidRDefault="00742F6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E09E0" w:rsidTr="000D4161">
        <w:tc>
          <w:tcPr>
            <w:tcW w:w="3114" w:type="dxa"/>
          </w:tcPr>
          <w:p w:rsidR="00C53FFE" w:rsidRPr="0040209D" w:rsidRDefault="00ED36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D36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D36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D36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D364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D364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Карякина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Е.Г.</w:t>
            </w:r>
          </w:p>
          <w:p w:rsidR="000E6D86" w:rsidRDefault="00ED364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36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2F63" w:rsidRPr="003E09E0" w:rsidRDefault="00742F63">
      <w:pPr>
        <w:spacing w:after="0"/>
        <w:ind w:left="120"/>
        <w:rPr>
          <w:lang w:val="ru-RU"/>
        </w:rPr>
      </w:pPr>
    </w:p>
    <w:p w:rsidR="00742F63" w:rsidRPr="003E09E0" w:rsidRDefault="00742F63">
      <w:pPr>
        <w:spacing w:after="0"/>
        <w:ind w:left="120"/>
        <w:rPr>
          <w:lang w:val="ru-RU"/>
        </w:rPr>
      </w:pPr>
    </w:p>
    <w:p w:rsidR="00742F63" w:rsidRPr="003E09E0" w:rsidRDefault="00742F63">
      <w:pPr>
        <w:spacing w:after="0"/>
        <w:ind w:left="120"/>
        <w:rPr>
          <w:lang w:val="ru-RU"/>
        </w:rPr>
      </w:pPr>
    </w:p>
    <w:p w:rsidR="00742F63" w:rsidRPr="003E09E0" w:rsidRDefault="00742F63">
      <w:pPr>
        <w:spacing w:after="0"/>
        <w:ind w:left="120"/>
        <w:rPr>
          <w:lang w:val="ru-RU"/>
        </w:rPr>
      </w:pPr>
    </w:p>
    <w:p w:rsidR="00742F63" w:rsidRPr="003E09E0" w:rsidRDefault="00742F63">
      <w:pPr>
        <w:spacing w:after="0"/>
        <w:ind w:left="120"/>
        <w:rPr>
          <w:lang w:val="ru-RU"/>
        </w:rPr>
      </w:pPr>
    </w:p>
    <w:p w:rsidR="00742F63" w:rsidRPr="003E09E0" w:rsidRDefault="00ED3647">
      <w:pPr>
        <w:spacing w:after="0" w:line="408" w:lineRule="auto"/>
        <w:ind w:left="120"/>
        <w:jc w:val="center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2F63" w:rsidRPr="003E09E0" w:rsidRDefault="00ED3647">
      <w:pPr>
        <w:spacing w:after="0" w:line="408" w:lineRule="auto"/>
        <w:ind w:left="120"/>
        <w:jc w:val="center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09E0">
        <w:rPr>
          <w:rFonts w:ascii="Times New Roman" w:hAnsi="Times New Roman"/>
          <w:color w:val="000000"/>
          <w:sz w:val="28"/>
          <w:lang w:val="ru-RU"/>
        </w:rPr>
        <w:t xml:space="preserve"> 4941496)</w:t>
      </w:r>
    </w:p>
    <w:p w:rsidR="00742F63" w:rsidRPr="003E09E0" w:rsidRDefault="00742F63">
      <w:pPr>
        <w:spacing w:after="0"/>
        <w:ind w:left="120"/>
        <w:jc w:val="center"/>
        <w:rPr>
          <w:lang w:val="ru-RU"/>
        </w:rPr>
      </w:pPr>
    </w:p>
    <w:p w:rsidR="00742F63" w:rsidRPr="003E09E0" w:rsidRDefault="00ED3647">
      <w:pPr>
        <w:spacing w:after="0" w:line="408" w:lineRule="auto"/>
        <w:ind w:left="120"/>
        <w:jc w:val="center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742F63" w:rsidRPr="003E09E0" w:rsidRDefault="003E09E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 класса</w:t>
      </w:r>
      <w:r w:rsidR="00ED3647" w:rsidRPr="003E09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2F63" w:rsidRPr="003E09E0" w:rsidRDefault="00742F63">
      <w:pPr>
        <w:spacing w:after="0"/>
        <w:ind w:left="120"/>
        <w:jc w:val="center"/>
        <w:rPr>
          <w:lang w:val="ru-RU"/>
        </w:rPr>
      </w:pPr>
    </w:p>
    <w:p w:rsidR="00742F63" w:rsidRPr="003E09E0" w:rsidRDefault="00742F63">
      <w:pPr>
        <w:spacing w:after="0"/>
        <w:ind w:left="120"/>
        <w:jc w:val="center"/>
        <w:rPr>
          <w:lang w:val="ru-RU"/>
        </w:rPr>
      </w:pPr>
    </w:p>
    <w:p w:rsidR="00742F63" w:rsidRPr="003E09E0" w:rsidRDefault="00742F63">
      <w:pPr>
        <w:spacing w:after="0"/>
        <w:ind w:left="120"/>
        <w:jc w:val="center"/>
        <w:rPr>
          <w:lang w:val="ru-RU"/>
        </w:rPr>
      </w:pPr>
    </w:p>
    <w:p w:rsidR="00742F63" w:rsidRPr="003E09E0" w:rsidRDefault="00742F63">
      <w:pPr>
        <w:spacing w:after="0"/>
        <w:ind w:left="120"/>
        <w:jc w:val="center"/>
        <w:rPr>
          <w:lang w:val="ru-RU"/>
        </w:rPr>
      </w:pPr>
    </w:p>
    <w:p w:rsidR="00742F63" w:rsidRPr="003E09E0" w:rsidRDefault="00742F63">
      <w:pPr>
        <w:spacing w:after="0"/>
        <w:ind w:left="120"/>
        <w:jc w:val="center"/>
        <w:rPr>
          <w:lang w:val="ru-RU"/>
        </w:rPr>
      </w:pPr>
    </w:p>
    <w:p w:rsidR="00742F63" w:rsidRPr="003E09E0" w:rsidRDefault="00742F63">
      <w:pPr>
        <w:spacing w:after="0"/>
        <w:ind w:left="120"/>
        <w:jc w:val="center"/>
        <w:rPr>
          <w:lang w:val="ru-RU"/>
        </w:rPr>
      </w:pPr>
    </w:p>
    <w:p w:rsidR="00742F63" w:rsidRPr="003E09E0" w:rsidRDefault="00742F63">
      <w:pPr>
        <w:spacing w:after="0"/>
        <w:ind w:left="120"/>
        <w:jc w:val="center"/>
        <w:rPr>
          <w:lang w:val="ru-RU"/>
        </w:rPr>
      </w:pPr>
    </w:p>
    <w:p w:rsidR="00742F63" w:rsidRPr="003E09E0" w:rsidRDefault="00742F63">
      <w:pPr>
        <w:spacing w:after="0"/>
        <w:ind w:left="120"/>
        <w:jc w:val="center"/>
        <w:rPr>
          <w:lang w:val="ru-RU"/>
        </w:rPr>
      </w:pPr>
    </w:p>
    <w:p w:rsidR="00742F63" w:rsidRPr="003E09E0" w:rsidRDefault="00ED3647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3E09E0">
        <w:rPr>
          <w:rFonts w:ascii="Times New Roman" w:hAnsi="Times New Roman"/>
          <w:b/>
          <w:color w:val="000000"/>
          <w:sz w:val="28"/>
          <w:lang w:val="ru-RU"/>
        </w:rPr>
        <w:t>с. Угодичи</w:t>
      </w:r>
      <w:bookmarkEnd w:id="3"/>
      <w:r w:rsidRPr="003E09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3E09E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42F63" w:rsidRPr="003E09E0" w:rsidRDefault="00ED3647">
      <w:pPr>
        <w:spacing w:after="0" w:line="264" w:lineRule="auto"/>
        <w:ind w:left="120"/>
        <w:jc w:val="both"/>
        <w:rPr>
          <w:lang w:val="ru-RU"/>
        </w:rPr>
      </w:pPr>
      <w:bookmarkStart w:id="5" w:name="block-37583293"/>
      <w:bookmarkEnd w:id="0"/>
      <w:r w:rsidRPr="003E09E0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3E09E0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742F63" w:rsidRPr="003E09E0" w:rsidRDefault="00742F63">
      <w:pPr>
        <w:spacing w:after="0" w:line="264" w:lineRule="auto"/>
        <w:ind w:left="120"/>
        <w:jc w:val="both"/>
        <w:rPr>
          <w:lang w:val="ru-RU"/>
        </w:rPr>
      </w:pP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</w:t>
      </w:r>
      <w:r w:rsidRPr="003E09E0">
        <w:rPr>
          <w:rFonts w:ascii="Times New Roman" w:hAnsi="Times New Roman"/>
          <w:color w:val="000000"/>
          <w:sz w:val="28"/>
          <w:lang w:val="ru-RU"/>
        </w:rPr>
        <w:t>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</w:t>
      </w:r>
      <w:r w:rsidRPr="003E09E0">
        <w:rPr>
          <w:rFonts w:ascii="Times New Roman" w:hAnsi="Times New Roman"/>
          <w:color w:val="000000"/>
          <w:sz w:val="28"/>
          <w:lang w:val="ru-RU"/>
        </w:rPr>
        <w:t>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</w:t>
      </w:r>
      <w:r w:rsidRPr="003E09E0">
        <w:rPr>
          <w:rFonts w:ascii="Times New Roman" w:hAnsi="Times New Roman"/>
          <w:color w:val="000000"/>
          <w:sz w:val="28"/>
          <w:lang w:val="ru-RU"/>
        </w:rPr>
        <w:t>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</w:t>
      </w:r>
      <w:r w:rsidRPr="003E09E0">
        <w:rPr>
          <w:rFonts w:ascii="Times New Roman" w:hAnsi="Times New Roman"/>
          <w:color w:val="000000"/>
          <w:sz w:val="28"/>
          <w:lang w:val="ru-RU"/>
        </w:rPr>
        <w:t>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</w:t>
      </w:r>
      <w:r w:rsidRPr="003E09E0">
        <w:rPr>
          <w:rFonts w:ascii="Times New Roman" w:hAnsi="Times New Roman"/>
          <w:color w:val="000000"/>
          <w:sz w:val="28"/>
          <w:lang w:val="ru-RU"/>
        </w:rPr>
        <w:t>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</w:t>
      </w:r>
      <w:r w:rsidRPr="003E09E0">
        <w:rPr>
          <w:rFonts w:ascii="Times New Roman" w:hAnsi="Times New Roman"/>
          <w:color w:val="000000"/>
          <w:sz w:val="28"/>
          <w:lang w:val="ru-RU"/>
        </w:rPr>
        <w:t>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</w:t>
      </w:r>
      <w:r w:rsidRPr="003E09E0">
        <w:rPr>
          <w:rFonts w:ascii="Times New Roman" w:hAnsi="Times New Roman"/>
          <w:color w:val="000000"/>
          <w:sz w:val="28"/>
          <w:lang w:val="ru-RU"/>
        </w:rPr>
        <w:t>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</w:t>
      </w:r>
      <w:r w:rsidRPr="003E09E0">
        <w:rPr>
          <w:rFonts w:ascii="Times New Roman" w:hAnsi="Times New Roman"/>
          <w:color w:val="000000"/>
          <w:sz w:val="28"/>
          <w:lang w:val="ru-RU"/>
        </w:rPr>
        <w:t>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</w:t>
      </w:r>
      <w:r w:rsidRPr="003E09E0">
        <w:rPr>
          <w:rFonts w:ascii="Times New Roman" w:hAnsi="Times New Roman"/>
          <w:color w:val="000000"/>
          <w:sz w:val="28"/>
          <w:lang w:val="ru-RU"/>
        </w:rPr>
        <w:t xml:space="preserve">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</w:t>
      </w:r>
      <w:r w:rsidRPr="003E09E0">
        <w:rPr>
          <w:rFonts w:ascii="Times New Roman" w:hAnsi="Times New Roman"/>
          <w:color w:val="000000"/>
          <w:sz w:val="28"/>
          <w:lang w:val="ru-RU"/>
        </w:rPr>
        <w:t xml:space="preserve">образования связано с рациональными и иррациональными числами, формированием </w:t>
      </w:r>
      <w:r w:rsidRPr="003E09E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</w:t>
      </w:r>
      <w:r w:rsidRPr="003E09E0">
        <w:rPr>
          <w:rFonts w:ascii="Times New Roman" w:hAnsi="Times New Roman"/>
          <w:color w:val="000000"/>
          <w:sz w:val="28"/>
          <w:lang w:val="ru-RU"/>
        </w:rPr>
        <w:t>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</w:t>
      </w:r>
      <w:r w:rsidRPr="003E09E0">
        <w:rPr>
          <w:rFonts w:ascii="Times New Roman" w:hAnsi="Times New Roman"/>
          <w:color w:val="000000"/>
          <w:sz w:val="28"/>
          <w:lang w:val="ru-RU"/>
        </w:rPr>
        <w:t>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</w:t>
      </w:r>
      <w:r w:rsidRPr="003E09E0">
        <w:rPr>
          <w:rFonts w:ascii="Times New Roman" w:hAnsi="Times New Roman"/>
          <w:color w:val="000000"/>
          <w:sz w:val="28"/>
          <w:lang w:val="ru-RU"/>
        </w:rPr>
        <w:t>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</w:t>
      </w:r>
      <w:r w:rsidRPr="003E09E0">
        <w:rPr>
          <w:rFonts w:ascii="Times New Roman" w:hAnsi="Times New Roman"/>
          <w:color w:val="000000"/>
          <w:sz w:val="28"/>
          <w:lang w:val="ru-RU"/>
        </w:rPr>
        <w:t>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</w:t>
      </w:r>
      <w:r w:rsidRPr="003E09E0">
        <w:rPr>
          <w:rFonts w:ascii="Times New Roman" w:hAnsi="Times New Roman"/>
          <w:color w:val="000000"/>
          <w:sz w:val="28"/>
          <w:lang w:val="ru-RU"/>
        </w:rPr>
        <w:t>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</w:t>
      </w:r>
      <w:r w:rsidRPr="003E09E0">
        <w:rPr>
          <w:rFonts w:ascii="Times New Roman" w:hAnsi="Times New Roman"/>
          <w:color w:val="000000"/>
          <w:sz w:val="28"/>
          <w:lang w:val="ru-RU"/>
        </w:rPr>
        <w:t>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3E09E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</w:t>
      </w:r>
      <w:r w:rsidRPr="003E09E0">
        <w:rPr>
          <w:rFonts w:ascii="Times New Roman" w:hAnsi="Times New Roman"/>
          <w:color w:val="000000"/>
          <w:sz w:val="28"/>
          <w:lang w:val="ru-RU"/>
        </w:rPr>
        <w:t>са (3 часа в неделю), в 9 классе – 102 часа (3 часа в неделю).</w:t>
      </w:r>
      <w:bookmarkEnd w:id="6"/>
    </w:p>
    <w:p w:rsidR="00742F63" w:rsidRPr="003E09E0" w:rsidRDefault="00742F63">
      <w:pPr>
        <w:rPr>
          <w:lang w:val="ru-RU"/>
        </w:rPr>
        <w:sectPr w:rsidR="00742F63" w:rsidRPr="003E09E0">
          <w:pgSz w:w="11906" w:h="16383"/>
          <w:pgMar w:top="1134" w:right="850" w:bottom="1134" w:left="1701" w:header="720" w:footer="720" w:gutter="0"/>
          <w:cols w:space="720"/>
        </w:sectPr>
      </w:pPr>
    </w:p>
    <w:p w:rsidR="00742F63" w:rsidRPr="003E09E0" w:rsidRDefault="00ED3647">
      <w:pPr>
        <w:spacing w:after="0" w:line="264" w:lineRule="auto"/>
        <w:ind w:left="120"/>
        <w:jc w:val="both"/>
        <w:rPr>
          <w:lang w:val="ru-RU"/>
        </w:rPr>
      </w:pPr>
      <w:bookmarkStart w:id="7" w:name="block-37583294"/>
      <w:bookmarkEnd w:id="5"/>
      <w:r w:rsidRPr="003E09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42F63" w:rsidRPr="003E09E0" w:rsidRDefault="00742F63">
      <w:pPr>
        <w:spacing w:after="0" w:line="264" w:lineRule="auto"/>
        <w:ind w:left="120"/>
        <w:jc w:val="both"/>
        <w:rPr>
          <w:lang w:val="ru-RU"/>
        </w:rPr>
      </w:pPr>
    </w:p>
    <w:p w:rsidR="00742F63" w:rsidRPr="003E09E0" w:rsidRDefault="00ED3647">
      <w:pPr>
        <w:spacing w:after="0" w:line="264" w:lineRule="auto"/>
        <w:ind w:left="120"/>
        <w:jc w:val="both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42F63" w:rsidRPr="003E09E0" w:rsidRDefault="00742F63">
      <w:pPr>
        <w:spacing w:after="0" w:line="264" w:lineRule="auto"/>
        <w:ind w:left="120"/>
        <w:jc w:val="both"/>
        <w:rPr>
          <w:lang w:val="ru-RU"/>
        </w:rPr>
      </w:pP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 xml:space="preserve">Дроби обыкновенные и десятичные, переход от одной формы записи дробей к другой. Понятие рационального числа, запись, сравнение, </w:t>
      </w:r>
      <w:r w:rsidRPr="003E09E0">
        <w:rPr>
          <w:rFonts w:ascii="Times New Roman" w:hAnsi="Times New Roman"/>
          <w:color w:val="000000"/>
          <w:sz w:val="28"/>
          <w:lang w:val="ru-RU"/>
        </w:rPr>
        <w:t>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</w:t>
      </w:r>
      <w:r w:rsidRPr="003E09E0">
        <w:rPr>
          <w:rFonts w:ascii="Times New Roman" w:hAnsi="Times New Roman"/>
          <w:color w:val="000000"/>
          <w:sz w:val="28"/>
          <w:lang w:val="ru-RU"/>
        </w:rPr>
        <w:t xml:space="preserve">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</w:t>
      </w:r>
      <w:r w:rsidRPr="003E09E0">
        <w:rPr>
          <w:rFonts w:ascii="Times New Roman" w:hAnsi="Times New Roman"/>
          <w:color w:val="000000"/>
          <w:sz w:val="28"/>
          <w:lang w:val="ru-RU"/>
        </w:rPr>
        <w:t>ратная пропорциональности.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3E09E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</w:t>
      </w:r>
      <w:r w:rsidRPr="003E09E0">
        <w:rPr>
          <w:rFonts w:ascii="Times New Roman" w:hAnsi="Times New Roman"/>
          <w:color w:val="000000"/>
          <w:sz w:val="28"/>
          <w:lang w:val="ru-RU"/>
        </w:rPr>
        <w:t xml:space="preserve">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</w:t>
      </w:r>
      <w:r w:rsidRPr="003E09E0">
        <w:rPr>
          <w:rFonts w:ascii="Times New Roman" w:hAnsi="Times New Roman"/>
          <w:color w:val="000000"/>
          <w:sz w:val="28"/>
          <w:lang w:val="ru-RU"/>
        </w:rPr>
        <w:t>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3E09E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Ли</w:t>
      </w:r>
      <w:r w:rsidRPr="003E09E0">
        <w:rPr>
          <w:rFonts w:ascii="Times New Roman" w:hAnsi="Times New Roman"/>
          <w:color w:val="000000"/>
          <w:sz w:val="28"/>
          <w:lang w:val="ru-RU"/>
        </w:rPr>
        <w:t>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</w:t>
      </w:r>
      <w:r w:rsidRPr="003E09E0">
        <w:rPr>
          <w:rFonts w:ascii="Times New Roman" w:hAnsi="Times New Roman"/>
          <w:color w:val="000000"/>
          <w:sz w:val="28"/>
          <w:lang w:val="ru-RU"/>
        </w:rPr>
        <w:t>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Прямо</w:t>
      </w:r>
      <w:r w:rsidRPr="003E09E0">
        <w:rPr>
          <w:rFonts w:ascii="Times New Roman" w:hAnsi="Times New Roman"/>
          <w:color w:val="000000"/>
          <w:sz w:val="28"/>
          <w:lang w:val="ru-RU"/>
        </w:rPr>
        <w:t xml:space="preserve">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E09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E09E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E09E0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</w:t>
      </w:r>
      <w:r w:rsidRPr="003E09E0">
        <w:rPr>
          <w:rFonts w:ascii="Times New Roman" w:hAnsi="Times New Roman"/>
          <w:color w:val="000000"/>
          <w:sz w:val="28"/>
          <w:lang w:val="ru-RU"/>
        </w:rPr>
        <w:t xml:space="preserve">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E09E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E09E0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742F63" w:rsidRPr="003E09E0" w:rsidRDefault="00742F63">
      <w:pPr>
        <w:rPr>
          <w:lang w:val="ru-RU"/>
        </w:rPr>
        <w:sectPr w:rsidR="00742F63" w:rsidRPr="003E09E0">
          <w:pgSz w:w="11906" w:h="16383"/>
          <w:pgMar w:top="1134" w:right="850" w:bottom="1134" w:left="1701" w:header="720" w:footer="720" w:gutter="0"/>
          <w:cols w:space="720"/>
        </w:sectPr>
      </w:pPr>
    </w:p>
    <w:p w:rsidR="00742F63" w:rsidRPr="003E09E0" w:rsidRDefault="00ED3647">
      <w:pPr>
        <w:spacing w:after="0" w:line="264" w:lineRule="auto"/>
        <w:ind w:left="120"/>
        <w:jc w:val="both"/>
        <w:rPr>
          <w:lang w:val="ru-RU"/>
        </w:rPr>
      </w:pPr>
      <w:bookmarkStart w:id="10" w:name="block-37583288"/>
      <w:bookmarkEnd w:id="7"/>
      <w:r w:rsidRPr="003E09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42F63" w:rsidRPr="003E09E0" w:rsidRDefault="00742F63">
      <w:pPr>
        <w:spacing w:after="0" w:line="264" w:lineRule="auto"/>
        <w:ind w:left="120"/>
        <w:jc w:val="both"/>
        <w:rPr>
          <w:lang w:val="ru-RU"/>
        </w:rPr>
      </w:pPr>
    </w:p>
    <w:p w:rsidR="00742F63" w:rsidRPr="003E09E0" w:rsidRDefault="00ED3647">
      <w:pPr>
        <w:spacing w:after="0" w:line="264" w:lineRule="auto"/>
        <w:ind w:left="120"/>
        <w:jc w:val="both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2F63" w:rsidRPr="003E09E0" w:rsidRDefault="00742F63">
      <w:pPr>
        <w:spacing w:after="0" w:line="264" w:lineRule="auto"/>
        <w:ind w:left="120"/>
        <w:jc w:val="both"/>
        <w:rPr>
          <w:lang w:val="ru-RU"/>
        </w:rPr>
      </w:pP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E09E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t>1) патриотичес</w:t>
      </w:r>
      <w:r w:rsidRPr="003E09E0">
        <w:rPr>
          <w:rFonts w:ascii="Times New Roman" w:hAnsi="Times New Roman"/>
          <w:b/>
          <w:color w:val="000000"/>
          <w:sz w:val="28"/>
          <w:lang w:val="ru-RU"/>
        </w:rPr>
        <w:t>кое воспитание: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t>2) гражда</w:t>
      </w:r>
      <w:r w:rsidRPr="003E09E0">
        <w:rPr>
          <w:rFonts w:ascii="Times New Roman" w:hAnsi="Times New Roman"/>
          <w:b/>
          <w:color w:val="000000"/>
          <w:sz w:val="28"/>
          <w:lang w:val="ru-RU"/>
        </w:rPr>
        <w:t>нское и духовно-нравственное воспитание: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</w:t>
      </w:r>
      <w:r w:rsidRPr="003E09E0">
        <w:rPr>
          <w:rFonts w:ascii="Times New Roman" w:hAnsi="Times New Roman"/>
          <w:color w:val="000000"/>
          <w:sz w:val="28"/>
          <w:lang w:val="ru-RU"/>
        </w:rPr>
        <w:t>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</w:t>
      </w:r>
      <w:r w:rsidRPr="003E09E0">
        <w:rPr>
          <w:rFonts w:ascii="Times New Roman" w:hAnsi="Times New Roman"/>
          <w:color w:val="000000"/>
          <w:sz w:val="28"/>
          <w:lang w:val="ru-RU"/>
        </w:rPr>
        <w:t>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</w:t>
      </w:r>
      <w:r w:rsidRPr="003E09E0">
        <w:rPr>
          <w:rFonts w:ascii="Times New Roman" w:hAnsi="Times New Roman"/>
          <w:color w:val="000000"/>
          <w:sz w:val="28"/>
          <w:lang w:val="ru-RU"/>
        </w:rPr>
        <w:t>зненных планов с учётом личных интересов и общественных потребностей;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</w:t>
      </w:r>
      <w:r w:rsidRPr="003E09E0">
        <w:rPr>
          <w:rFonts w:ascii="Times New Roman" w:hAnsi="Times New Roman"/>
          <w:color w:val="000000"/>
          <w:sz w:val="28"/>
          <w:lang w:val="ru-RU"/>
        </w:rPr>
        <w:t>скусстве;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</w:t>
      </w:r>
      <w:r w:rsidRPr="003E09E0">
        <w:rPr>
          <w:rFonts w:ascii="Times New Roman" w:hAnsi="Times New Roman"/>
          <w:color w:val="000000"/>
          <w:sz w:val="28"/>
          <w:lang w:val="ru-RU"/>
        </w:rPr>
        <w:t>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</w:t>
      </w:r>
      <w:r w:rsidRPr="003E09E0">
        <w:rPr>
          <w:rFonts w:ascii="Times New Roman" w:hAnsi="Times New Roman"/>
          <w:b/>
          <w:color w:val="000000"/>
          <w:sz w:val="28"/>
          <w:lang w:val="ru-RU"/>
        </w:rPr>
        <w:t xml:space="preserve"> и эмоционального благополучия: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</w:t>
      </w:r>
      <w:r w:rsidRPr="003E09E0">
        <w:rPr>
          <w:rFonts w:ascii="Times New Roman" w:hAnsi="Times New Roman"/>
          <w:color w:val="000000"/>
          <w:sz w:val="28"/>
          <w:lang w:val="ru-RU"/>
        </w:rPr>
        <w:t>рефлексии, признанием своего права на ошибку и такого же права другого человека;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</w:t>
      </w:r>
      <w:r w:rsidRPr="003E09E0">
        <w:rPr>
          <w:rFonts w:ascii="Times New Roman" w:hAnsi="Times New Roman"/>
          <w:color w:val="000000"/>
          <w:sz w:val="28"/>
          <w:lang w:val="ru-RU"/>
        </w:rPr>
        <w:t>жных последствий для окружающей среды, осознанием глобального характера экологических проблем и путей их решения;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</w:t>
      </w:r>
      <w:r w:rsidRPr="003E09E0">
        <w:rPr>
          <w:rFonts w:ascii="Times New Roman" w:hAnsi="Times New Roman"/>
          <w:color w:val="000000"/>
          <w:sz w:val="28"/>
          <w:lang w:val="ru-RU"/>
        </w:rPr>
        <w:t xml:space="preserve">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</w:t>
      </w:r>
      <w:r w:rsidRPr="003E09E0">
        <w:rPr>
          <w:rFonts w:ascii="Times New Roman" w:hAnsi="Times New Roman"/>
          <w:color w:val="000000"/>
          <w:sz w:val="28"/>
          <w:lang w:val="ru-RU"/>
        </w:rPr>
        <w:t>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</w:t>
      </w:r>
      <w:r w:rsidRPr="003E09E0">
        <w:rPr>
          <w:rFonts w:ascii="Times New Roman" w:hAnsi="Times New Roman"/>
          <w:color w:val="000000"/>
          <w:sz w:val="28"/>
          <w:lang w:val="ru-RU"/>
        </w:rPr>
        <w:t>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42F63" w:rsidRPr="003E09E0" w:rsidRDefault="00ED3647">
      <w:pPr>
        <w:spacing w:after="0" w:line="264" w:lineRule="auto"/>
        <w:ind w:left="120"/>
        <w:jc w:val="both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2F63" w:rsidRPr="003E09E0" w:rsidRDefault="00742F63">
      <w:pPr>
        <w:spacing w:after="0" w:line="264" w:lineRule="auto"/>
        <w:ind w:left="120"/>
        <w:jc w:val="both"/>
        <w:rPr>
          <w:lang w:val="ru-RU"/>
        </w:rPr>
      </w:pPr>
    </w:p>
    <w:p w:rsidR="00742F63" w:rsidRPr="003E09E0" w:rsidRDefault="00ED3647">
      <w:pPr>
        <w:spacing w:after="0" w:line="264" w:lineRule="auto"/>
        <w:ind w:left="120"/>
        <w:jc w:val="both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42F63" w:rsidRPr="003E09E0" w:rsidRDefault="00742F63">
      <w:pPr>
        <w:spacing w:after="0" w:line="264" w:lineRule="auto"/>
        <w:ind w:left="120"/>
        <w:jc w:val="both"/>
        <w:rPr>
          <w:lang w:val="ru-RU"/>
        </w:rPr>
      </w:pPr>
    </w:p>
    <w:p w:rsidR="00742F63" w:rsidRDefault="00ED36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42F63" w:rsidRPr="003E09E0" w:rsidRDefault="00ED36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выявлять и характеризовать с</w:t>
      </w:r>
      <w:r w:rsidRPr="003E09E0">
        <w:rPr>
          <w:rFonts w:ascii="Times New Roman" w:hAnsi="Times New Roman"/>
          <w:color w:val="000000"/>
          <w:sz w:val="28"/>
          <w:lang w:val="ru-RU"/>
        </w:rPr>
        <w:t>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42F63" w:rsidRPr="003E09E0" w:rsidRDefault="00ED36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воспринимать, формулир</w:t>
      </w:r>
      <w:r w:rsidRPr="003E09E0">
        <w:rPr>
          <w:rFonts w:ascii="Times New Roman" w:hAnsi="Times New Roman"/>
          <w:color w:val="000000"/>
          <w:sz w:val="28"/>
          <w:lang w:val="ru-RU"/>
        </w:rPr>
        <w:t>овать и преобразовывать суждения: утвердительные и отрицательные, единичные, частные и общие, условные;</w:t>
      </w:r>
    </w:p>
    <w:p w:rsidR="00742F63" w:rsidRPr="003E09E0" w:rsidRDefault="00ED36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</w:t>
      </w:r>
      <w:r w:rsidRPr="003E09E0">
        <w:rPr>
          <w:rFonts w:ascii="Times New Roman" w:hAnsi="Times New Roman"/>
          <w:color w:val="000000"/>
          <w:sz w:val="28"/>
          <w:lang w:val="ru-RU"/>
        </w:rPr>
        <w:t>омерностей и противоречий;</w:t>
      </w:r>
    </w:p>
    <w:p w:rsidR="00742F63" w:rsidRPr="003E09E0" w:rsidRDefault="00ED36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42F63" w:rsidRPr="003E09E0" w:rsidRDefault="00ED36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</w:t>
      </w:r>
      <w:r w:rsidRPr="003E09E0">
        <w:rPr>
          <w:rFonts w:ascii="Times New Roman" w:hAnsi="Times New Roman"/>
          <w:color w:val="000000"/>
          <w:sz w:val="28"/>
          <w:lang w:val="ru-RU"/>
        </w:rPr>
        <w:t>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42F63" w:rsidRPr="003E09E0" w:rsidRDefault="00ED36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</w:t>
      </w:r>
      <w:r w:rsidRPr="003E09E0">
        <w:rPr>
          <w:rFonts w:ascii="Times New Roman" w:hAnsi="Times New Roman"/>
          <w:color w:val="000000"/>
          <w:sz w:val="28"/>
          <w:lang w:val="ru-RU"/>
        </w:rPr>
        <w:t>остоятельно выделенных критериев).</w:t>
      </w:r>
    </w:p>
    <w:p w:rsidR="00742F63" w:rsidRDefault="00ED36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42F63" w:rsidRPr="003E09E0" w:rsidRDefault="00ED36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</w:t>
      </w:r>
      <w:r w:rsidRPr="003E09E0">
        <w:rPr>
          <w:rFonts w:ascii="Times New Roman" w:hAnsi="Times New Roman"/>
          <w:color w:val="000000"/>
          <w:sz w:val="28"/>
          <w:lang w:val="ru-RU"/>
        </w:rPr>
        <w:t>гипотезу, аргументировать свою позицию, мнение;</w:t>
      </w:r>
    </w:p>
    <w:p w:rsidR="00742F63" w:rsidRPr="003E09E0" w:rsidRDefault="00ED36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42F63" w:rsidRPr="003E09E0" w:rsidRDefault="00ED36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самостоятельно формулиров</w:t>
      </w:r>
      <w:r w:rsidRPr="003E09E0">
        <w:rPr>
          <w:rFonts w:ascii="Times New Roman" w:hAnsi="Times New Roman"/>
          <w:color w:val="000000"/>
          <w:sz w:val="28"/>
          <w:lang w:val="ru-RU"/>
        </w:rPr>
        <w:t>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42F63" w:rsidRPr="003E09E0" w:rsidRDefault="00ED36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42F63" w:rsidRDefault="00ED36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42F63" w:rsidRPr="003E09E0" w:rsidRDefault="00ED36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42F63" w:rsidRPr="003E09E0" w:rsidRDefault="00ED36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42F63" w:rsidRPr="003E09E0" w:rsidRDefault="00ED36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</w:t>
      </w:r>
      <w:r w:rsidRPr="003E09E0">
        <w:rPr>
          <w:rFonts w:ascii="Times New Roman" w:hAnsi="Times New Roman"/>
          <w:color w:val="000000"/>
          <w:sz w:val="28"/>
          <w:lang w:val="ru-RU"/>
        </w:rPr>
        <w:t>формации и иллюстрировать решаемые задачи схемами, диаграммами, иной графикой и их комбинациями;</w:t>
      </w:r>
    </w:p>
    <w:p w:rsidR="00742F63" w:rsidRPr="003E09E0" w:rsidRDefault="00ED36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42F63" w:rsidRDefault="00ED36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42F63" w:rsidRPr="003E09E0" w:rsidRDefault="00ED36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lastRenderedPageBreak/>
        <w:t>воспри</w:t>
      </w:r>
      <w:r w:rsidRPr="003E09E0">
        <w:rPr>
          <w:rFonts w:ascii="Times New Roman" w:hAnsi="Times New Roman"/>
          <w:color w:val="000000"/>
          <w:sz w:val="28"/>
          <w:lang w:val="ru-RU"/>
        </w:rPr>
        <w:t>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42F63" w:rsidRPr="003E09E0" w:rsidRDefault="00ED36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в ходе обсуждения зад</w:t>
      </w:r>
      <w:r w:rsidRPr="003E09E0">
        <w:rPr>
          <w:rFonts w:ascii="Times New Roman" w:hAnsi="Times New Roman"/>
          <w:color w:val="000000"/>
          <w:sz w:val="28"/>
          <w:lang w:val="ru-RU"/>
        </w:rPr>
        <w:t>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</w:t>
      </w:r>
      <w:r w:rsidRPr="003E09E0">
        <w:rPr>
          <w:rFonts w:ascii="Times New Roman" w:hAnsi="Times New Roman"/>
          <w:color w:val="000000"/>
          <w:sz w:val="28"/>
          <w:lang w:val="ru-RU"/>
        </w:rPr>
        <w:t>ать разногласия, свои возражения;</w:t>
      </w:r>
    </w:p>
    <w:p w:rsidR="00742F63" w:rsidRPr="003E09E0" w:rsidRDefault="00ED36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42F63" w:rsidRPr="003E09E0" w:rsidRDefault="00ED36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</w:t>
      </w:r>
      <w:r w:rsidRPr="003E09E0">
        <w:rPr>
          <w:rFonts w:ascii="Times New Roman" w:hAnsi="Times New Roman"/>
          <w:color w:val="000000"/>
          <w:sz w:val="28"/>
          <w:lang w:val="ru-RU"/>
        </w:rPr>
        <w:t xml:space="preserve">индивидуальной работы при решении учебных математических задач; </w:t>
      </w:r>
    </w:p>
    <w:p w:rsidR="00742F63" w:rsidRPr="003E09E0" w:rsidRDefault="00ED36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</w:t>
      </w:r>
      <w:r w:rsidRPr="003E09E0">
        <w:rPr>
          <w:rFonts w:ascii="Times New Roman" w:hAnsi="Times New Roman"/>
          <w:color w:val="000000"/>
          <w:sz w:val="28"/>
          <w:lang w:val="ru-RU"/>
        </w:rPr>
        <w:t>дей;</w:t>
      </w:r>
    </w:p>
    <w:p w:rsidR="00742F63" w:rsidRPr="003E09E0" w:rsidRDefault="00ED36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</w:t>
      </w:r>
      <w:r w:rsidRPr="003E09E0">
        <w:rPr>
          <w:rFonts w:ascii="Times New Roman" w:hAnsi="Times New Roman"/>
          <w:color w:val="000000"/>
          <w:sz w:val="28"/>
          <w:lang w:val="ru-RU"/>
        </w:rPr>
        <w:t>рованным участниками взаимодействия.</w:t>
      </w:r>
    </w:p>
    <w:p w:rsidR="00742F63" w:rsidRPr="003E09E0" w:rsidRDefault="00ED3647">
      <w:pPr>
        <w:spacing w:after="0" w:line="264" w:lineRule="auto"/>
        <w:ind w:left="120"/>
        <w:jc w:val="both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42F63" w:rsidRPr="003E09E0" w:rsidRDefault="00ED3647">
      <w:pPr>
        <w:spacing w:after="0" w:line="264" w:lineRule="auto"/>
        <w:ind w:left="120"/>
        <w:jc w:val="both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42F63" w:rsidRPr="003E09E0" w:rsidRDefault="00ED36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</w:t>
      </w:r>
      <w:r w:rsidRPr="003E09E0">
        <w:rPr>
          <w:rFonts w:ascii="Times New Roman" w:hAnsi="Times New Roman"/>
          <w:color w:val="000000"/>
          <w:sz w:val="28"/>
          <w:lang w:val="ru-RU"/>
        </w:rPr>
        <w:t>ентировать и корректировать варианты решений с учётом новой информации.</w:t>
      </w:r>
    </w:p>
    <w:p w:rsidR="00742F63" w:rsidRDefault="00ED36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42F63" w:rsidRPr="003E09E0" w:rsidRDefault="00ED36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42F63" w:rsidRPr="003E09E0" w:rsidRDefault="00ED36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</w:t>
      </w:r>
      <w:r w:rsidRPr="003E09E0">
        <w:rPr>
          <w:rFonts w:ascii="Times New Roman" w:hAnsi="Times New Roman"/>
          <w:color w:val="000000"/>
          <w:sz w:val="28"/>
          <w:lang w:val="ru-RU"/>
        </w:rPr>
        <w:t>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42F63" w:rsidRPr="003E09E0" w:rsidRDefault="00ED36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</w:t>
      </w:r>
      <w:r w:rsidRPr="003E09E0">
        <w:rPr>
          <w:rFonts w:ascii="Times New Roman" w:hAnsi="Times New Roman"/>
          <w:color w:val="000000"/>
          <w:sz w:val="28"/>
          <w:lang w:val="ru-RU"/>
        </w:rPr>
        <w:t>аходить ошибку, давать оценку приобретённому опыту.</w:t>
      </w:r>
    </w:p>
    <w:p w:rsidR="00742F63" w:rsidRPr="003E09E0" w:rsidRDefault="00742F63">
      <w:pPr>
        <w:spacing w:after="0" w:line="264" w:lineRule="auto"/>
        <w:ind w:left="120"/>
        <w:jc w:val="both"/>
        <w:rPr>
          <w:lang w:val="ru-RU"/>
        </w:rPr>
      </w:pPr>
    </w:p>
    <w:p w:rsidR="00742F63" w:rsidRPr="003E09E0" w:rsidRDefault="00ED3647">
      <w:pPr>
        <w:spacing w:after="0" w:line="264" w:lineRule="auto"/>
        <w:ind w:left="120"/>
        <w:jc w:val="both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42F63" w:rsidRPr="003E09E0" w:rsidRDefault="00742F63">
      <w:pPr>
        <w:spacing w:after="0" w:line="264" w:lineRule="auto"/>
        <w:ind w:left="120"/>
        <w:jc w:val="both"/>
        <w:rPr>
          <w:lang w:val="ru-RU"/>
        </w:rPr>
      </w:pP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3E09E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09E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E09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5"/>
      <w:bookmarkEnd w:id="12"/>
      <w:r w:rsidRPr="003E09E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письменные приёмы, арифметические действия с </w:t>
      </w:r>
      <w:r w:rsidRPr="003E09E0">
        <w:rPr>
          <w:rFonts w:ascii="Times New Roman" w:hAnsi="Times New Roman"/>
          <w:color w:val="000000"/>
          <w:sz w:val="28"/>
          <w:lang w:val="ru-RU"/>
        </w:rPr>
        <w:t>рациональными числами.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</w:t>
      </w:r>
      <w:r w:rsidRPr="003E09E0">
        <w:rPr>
          <w:rFonts w:ascii="Times New Roman" w:hAnsi="Times New Roman"/>
          <w:color w:val="000000"/>
          <w:sz w:val="28"/>
          <w:lang w:val="ru-RU"/>
        </w:rPr>
        <w:t>чную дробь в обыкновенную, обыкновенную в десятичную, в частности в бесконечную десятичную дробь).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</w:t>
      </w:r>
      <w:r w:rsidRPr="003E09E0">
        <w:rPr>
          <w:rFonts w:ascii="Times New Roman" w:hAnsi="Times New Roman"/>
          <w:color w:val="000000"/>
          <w:sz w:val="28"/>
          <w:lang w:val="ru-RU"/>
        </w:rPr>
        <w:t>ять действия со степенями с натуральными показателями.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</w:t>
      </w:r>
      <w:r w:rsidRPr="003E09E0">
        <w:rPr>
          <w:rFonts w:ascii="Times New Roman" w:hAnsi="Times New Roman"/>
          <w:color w:val="000000"/>
          <w:sz w:val="28"/>
          <w:lang w:val="ru-RU"/>
        </w:rPr>
        <w:t>ь результаты решения задач с учётом ограничений, связанных со свойствами рассматриваемых объектов.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6"/>
      <w:bookmarkEnd w:id="13"/>
      <w:r w:rsidRPr="003E09E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Находить значения буквенн</w:t>
      </w:r>
      <w:r w:rsidRPr="003E09E0">
        <w:rPr>
          <w:rFonts w:ascii="Times New Roman" w:hAnsi="Times New Roman"/>
          <w:color w:val="000000"/>
          <w:sz w:val="28"/>
          <w:lang w:val="ru-RU"/>
        </w:rPr>
        <w:t>ых выражений при заданных значениях переменных.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 xml:space="preserve">Выполнять умножение одночлена на многочлен и многочлена на многочлен, применять формулы квадрата суммы </w:t>
      </w:r>
      <w:r w:rsidRPr="003E09E0">
        <w:rPr>
          <w:rFonts w:ascii="Times New Roman" w:hAnsi="Times New Roman"/>
          <w:color w:val="000000"/>
          <w:sz w:val="28"/>
          <w:lang w:val="ru-RU"/>
        </w:rPr>
        <w:t>и квадрата разности.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</w:t>
      </w:r>
      <w:r w:rsidRPr="003E09E0">
        <w:rPr>
          <w:rFonts w:ascii="Times New Roman" w:hAnsi="Times New Roman"/>
          <w:color w:val="000000"/>
          <w:sz w:val="28"/>
          <w:lang w:val="ru-RU"/>
        </w:rPr>
        <w:t>атики, смежных предметов, из реальной практики.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7"/>
      <w:bookmarkEnd w:id="14"/>
      <w:r w:rsidRPr="003E09E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r w:rsidRPr="003E09E0">
        <w:rPr>
          <w:rFonts w:ascii="Times New Roman" w:hAnsi="Times New Roman"/>
          <w:color w:val="000000"/>
          <w:sz w:val="28"/>
          <w:lang w:val="ru-RU"/>
        </w:rPr>
        <w:t>к равносильному ему. Проверять, является ли число корнем уравнения.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Строить в координатной пл</w:t>
      </w:r>
      <w:r w:rsidRPr="003E09E0">
        <w:rPr>
          <w:rFonts w:ascii="Times New Roman" w:hAnsi="Times New Roman"/>
          <w:color w:val="000000"/>
          <w:sz w:val="28"/>
          <w:lang w:val="ru-RU"/>
        </w:rPr>
        <w:t>оскости график линейного уравнения с двумя переменными, пользуясь графиком, приводить примеры решения уравнения.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</w:t>
      </w:r>
      <w:r w:rsidRPr="003E09E0">
        <w:rPr>
          <w:rFonts w:ascii="Times New Roman" w:hAnsi="Times New Roman"/>
          <w:color w:val="000000"/>
          <w:sz w:val="28"/>
          <w:lang w:val="ru-RU"/>
        </w:rPr>
        <w:t xml:space="preserve"> уравнений по условию задачи, интерпретировать в соответствии с контекстом задачи полученный результат.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8"/>
      <w:bookmarkEnd w:id="15"/>
      <w:r w:rsidRPr="003E09E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</w:t>
      </w:r>
      <w:r w:rsidRPr="003E09E0">
        <w:rPr>
          <w:rFonts w:ascii="Times New Roman" w:hAnsi="Times New Roman"/>
          <w:color w:val="000000"/>
          <w:sz w:val="28"/>
          <w:lang w:val="ru-RU"/>
        </w:rPr>
        <w:t>раическом языке.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E09E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</w:t>
      </w:r>
      <w:r w:rsidRPr="003E09E0">
        <w:rPr>
          <w:rFonts w:ascii="Times New Roman" w:hAnsi="Times New Roman"/>
          <w:color w:val="000000"/>
          <w:sz w:val="28"/>
          <w:lang w:val="ru-RU"/>
        </w:rPr>
        <w:t>ество, стоимость, производительность, время, объём работы.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742F63" w:rsidRPr="003E09E0" w:rsidRDefault="00ED3647">
      <w:pPr>
        <w:spacing w:after="0" w:line="264" w:lineRule="auto"/>
        <w:ind w:firstLine="600"/>
        <w:jc w:val="both"/>
        <w:rPr>
          <w:lang w:val="ru-RU"/>
        </w:rPr>
      </w:pPr>
      <w:r w:rsidRPr="003E09E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</w:t>
      </w:r>
      <w:r w:rsidRPr="003E09E0">
        <w:rPr>
          <w:rFonts w:ascii="Times New Roman" w:hAnsi="Times New Roman"/>
          <w:color w:val="000000"/>
          <w:sz w:val="28"/>
          <w:lang w:val="ru-RU"/>
        </w:rPr>
        <w:t>стей.</w:t>
      </w:r>
    </w:p>
    <w:p w:rsidR="00742F63" w:rsidRPr="003E09E0" w:rsidRDefault="00742F63">
      <w:pPr>
        <w:rPr>
          <w:lang w:val="ru-RU"/>
        </w:rPr>
        <w:sectPr w:rsidR="00742F63" w:rsidRPr="003E09E0">
          <w:pgSz w:w="11906" w:h="16383"/>
          <w:pgMar w:top="1134" w:right="850" w:bottom="1134" w:left="1701" w:header="720" w:footer="720" w:gutter="0"/>
          <w:cols w:space="720"/>
        </w:sectPr>
      </w:pPr>
    </w:p>
    <w:p w:rsidR="00742F63" w:rsidRDefault="00ED3647">
      <w:pPr>
        <w:spacing w:after="0"/>
        <w:ind w:left="120"/>
      </w:pPr>
      <w:bookmarkStart w:id="16" w:name="block-37583289"/>
      <w:bookmarkEnd w:id="10"/>
      <w:r w:rsidRPr="003E09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2F63" w:rsidRDefault="00ED36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42F6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F63" w:rsidRDefault="00742F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2F63" w:rsidRDefault="00742F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F63" w:rsidRDefault="00742F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F63" w:rsidRDefault="00742F6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F63" w:rsidRDefault="00742F6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F63" w:rsidRDefault="00742F6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F63" w:rsidRDefault="00742F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F63" w:rsidRDefault="00742F63"/>
        </w:tc>
      </w:tr>
      <w:tr w:rsidR="00742F63" w:rsidRPr="003E09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вычисления. </w:t>
            </w: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2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2F63" w:rsidRDefault="00742F63"/>
        </w:tc>
      </w:tr>
    </w:tbl>
    <w:p w:rsidR="00742F63" w:rsidRDefault="00742F63">
      <w:pPr>
        <w:sectPr w:rsidR="00742F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F63" w:rsidRDefault="00ED3647">
      <w:pPr>
        <w:spacing w:after="0"/>
        <w:ind w:left="120"/>
      </w:pPr>
      <w:bookmarkStart w:id="17" w:name="block-3758329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42F63" w:rsidRDefault="00ED36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88"/>
        <w:gridCol w:w="1133"/>
        <w:gridCol w:w="1841"/>
        <w:gridCol w:w="1910"/>
        <w:gridCol w:w="1347"/>
        <w:gridCol w:w="2837"/>
      </w:tblGrid>
      <w:tr w:rsidR="00742F63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F63" w:rsidRDefault="00742F6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2F63" w:rsidRDefault="00742F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F63" w:rsidRDefault="00742F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F63" w:rsidRDefault="00742F63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F63" w:rsidRDefault="00742F63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F63" w:rsidRDefault="00742F6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F63" w:rsidRDefault="00742F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F63" w:rsidRDefault="00742F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F63" w:rsidRDefault="00742F63"/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2F6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</w:tr>
      <w:tr w:rsidR="00742F63" w:rsidRPr="003E09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обобщение </w:t>
            </w: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F63" w:rsidRDefault="00742F6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42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F63" w:rsidRPr="003E09E0" w:rsidRDefault="00ED3647">
            <w:pPr>
              <w:spacing w:after="0"/>
              <w:ind w:left="135"/>
              <w:rPr>
                <w:lang w:val="ru-RU"/>
              </w:rPr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 w:rsidRPr="003E0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2F63" w:rsidRDefault="00ED3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F63" w:rsidRDefault="00742F63"/>
        </w:tc>
      </w:tr>
    </w:tbl>
    <w:p w:rsidR="00742F63" w:rsidRDefault="00742F63">
      <w:pPr>
        <w:sectPr w:rsidR="00742F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F63" w:rsidRPr="003E09E0" w:rsidRDefault="00ED3647">
      <w:pPr>
        <w:spacing w:after="0"/>
        <w:ind w:left="120"/>
        <w:rPr>
          <w:lang w:val="ru-RU"/>
        </w:rPr>
      </w:pPr>
      <w:bookmarkStart w:id="18" w:name="block-37583291"/>
      <w:bookmarkEnd w:id="17"/>
      <w:r w:rsidRPr="003E09E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42F63" w:rsidRPr="003E09E0" w:rsidRDefault="00ED3647">
      <w:pPr>
        <w:spacing w:after="0" w:line="480" w:lineRule="auto"/>
        <w:ind w:left="120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42F63" w:rsidRPr="003E09E0" w:rsidRDefault="00ED3647">
      <w:pPr>
        <w:spacing w:after="0" w:line="480" w:lineRule="auto"/>
        <w:ind w:left="120"/>
        <w:rPr>
          <w:lang w:val="ru-RU"/>
        </w:rPr>
      </w:pPr>
      <w:bookmarkStart w:id="19" w:name="8a811090-bed3-4825-9e59-0925d1d075d6"/>
      <w:r w:rsidRPr="003E09E0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учебник; 15-е издание, переработанное, 7 класс/ Макарычев </w:t>
      </w:r>
      <w:r w:rsidRPr="003E09E0">
        <w:rPr>
          <w:rFonts w:ascii="Times New Roman" w:hAnsi="Times New Roman"/>
          <w:color w:val="000000"/>
          <w:sz w:val="28"/>
          <w:lang w:val="ru-RU"/>
        </w:rPr>
        <w:t>Ю.Н., Миндюк Н.Г., Нешков К.И. и др.; под редакцией Теляковского С.А., Акционерное общество «Издательство «Просвещение»</w:t>
      </w:r>
      <w:bookmarkEnd w:id="19"/>
    </w:p>
    <w:p w:rsidR="00742F63" w:rsidRPr="003E09E0" w:rsidRDefault="00742F63">
      <w:pPr>
        <w:spacing w:after="0" w:line="480" w:lineRule="auto"/>
        <w:ind w:left="120"/>
        <w:rPr>
          <w:lang w:val="ru-RU"/>
        </w:rPr>
      </w:pPr>
    </w:p>
    <w:p w:rsidR="00742F63" w:rsidRPr="003E09E0" w:rsidRDefault="00742F63">
      <w:pPr>
        <w:spacing w:after="0"/>
        <w:ind w:left="120"/>
        <w:rPr>
          <w:lang w:val="ru-RU"/>
        </w:rPr>
      </w:pPr>
    </w:p>
    <w:p w:rsidR="00742F63" w:rsidRPr="003E09E0" w:rsidRDefault="00ED3647">
      <w:pPr>
        <w:spacing w:after="0" w:line="480" w:lineRule="auto"/>
        <w:ind w:left="120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2F63" w:rsidRPr="003E09E0" w:rsidRDefault="00742F63">
      <w:pPr>
        <w:spacing w:after="0" w:line="480" w:lineRule="auto"/>
        <w:ind w:left="120"/>
        <w:rPr>
          <w:lang w:val="ru-RU"/>
        </w:rPr>
      </w:pPr>
    </w:p>
    <w:p w:rsidR="00742F63" w:rsidRPr="003E09E0" w:rsidRDefault="00742F63">
      <w:pPr>
        <w:spacing w:after="0"/>
        <w:ind w:left="120"/>
        <w:rPr>
          <w:lang w:val="ru-RU"/>
        </w:rPr>
      </w:pPr>
    </w:p>
    <w:p w:rsidR="00742F63" w:rsidRPr="003E09E0" w:rsidRDefault="00ED3647">
      <w:pPr>
        <w:spacing w:after="0" w:line="480" w:lineRule="auto"/>
        <w:ind w:left="120"/>
        <w:rPr>
          <w:lang w:val="ru-RU"/>
        </w:rPr>
      </w:pPr>
      <w:r w:rsidRPr="003E09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3647" w:rsidRPr="003E09E0" w:rsidRDefault="00ED3647" w:rsidP="003E09E0">
      <w:pPr>
        <w:rPr>
          <w:lang w:val="ru-RU"/>
        </w:rPr>
      </w:pPr>
      <w:bookmarkStart w:id="20" w:name="_GoBack"/>
      <w:bookmarkEnd w:id="18"/>
      <w:bookmarkEnd w:id="20"/>
    </w:p>
    <w:sectPr w:rsidR="00ED3647" w:rsidRPr="003E09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067"/>
    <w:multiLevelType w:val="multilevel"/>
    <w:tmpl w:val="A3E642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271CA1"/>
    <w:multiLevelType w:val="multilevel"/>
    <w:tmpl w:val="E34A0C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A10720"/>
    <w:multiLevelType w:val="multilevel"/>
    <w:tmpl w:val="FBCA27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E83C8D"/>
    <w:multiLevelType w:val="multilevel"/>
    <w:tmpl w:val="4D6230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9B544A"/>
    <w:multiLevelType w:val="multilevel"/>
    <w:tmpl w:val="D06A14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235288"/>
    <w:multiLevelType w:val="multilevel"/>
    <w:tmpl w:val="F7E822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42F63"/>
    <w:rsid w:val="003E09E0"/>
    <w:rsid w:val="00742F63"/>
    <w:rsid w:val="00E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01E88"/>
  <w15:docId w15:val="{0325685D-17FA-4740-A1AE-3620120D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218be" TargetMode="External"/><Relationship Id="rId18" Type="http://schemas.openxmlformats.org/officeDocument/2006/relationships/hyperlink" Target="https://m.edsoo.ru/7f42154e" TargetMode="External"/><Relationship Id="rId26" Type="http://schemas.openxmlformats.org/officeDocument/2006/relationships/hyperlink" Target="https://m.edsoo.ru/7f42432a" TargetMode="External"/><Relationship Id="rId39" Type="http://schemas.openxmlformats.org/officeDocument/2006/relationships/hyperlink" Target="https://m.edsoo.ru/7f427c32" TargetMode="External"/><Relationship Id="rId21" Type="http://schemas.openxmlformats.org/officeDocument/2006/relationships/hyperlink" Target="https://m.edsoo.ru/7f422930" TargetMode="External"/><Relationship Id="rId34" Type="http://schemas.openxmlformats.org/officeDocument/2006/relationships/hyperlink" Target="https://m.edsoo.ru/7f420482" TargetMode="External"/><Relationship Id="rId42" Type="http://schemas.openxmlformats.org/officeDocument/2006/relationships/hyperlink" Target="https://m.edsoo.ru/7f4284de" TargetMode="External"/><Relationship Id="rId47" Type="http://schemas.openxmlformats.org/officeDocument/2006/relationships/hyperlink" Target="https://m.edsoo.ru/7f41dff2" TargetMode="External"/><Relationship Id="rId50" Type="http://schemas.openxmlformats.org/officeDocument/2006/relationships/hyperlink" Target="https://m.edsoo.ru/7f41e8a8" TargetMode="External"/><Relationship Id="rId55" Type="http://schemas.openxmlformats.org/officeDocument/2006/relationships/hyperlink" Target="https://m.edsoo.ru/7f41f1fe" TargetMode="External"/><Relationship Id="rId63" Type="http://schemas.openxmlformats.org/officeDocument/2006/relationships/hyperlink" Target="https://m.edsoo.ru/7f42a27a" TargetMode="Externa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d70" TargetMode="External"/><Relationship Id="rId20" Type="http://schemas.openxmlformats.org/officeDocument/2006/relationships/hyperlink" Target="https://m.edsoo.ru/7f42276e" TargetMode="External"/><Relationship Id="rId29" Type="http://schemas.openxmlformats.org/officeDocument/2006/relationships/hyperlink" Target="https://m.edsoo.ru/7f424fd2" TargetMode="External"/><Relationship Id="rId41" Type="http://schemas.openxmlformats.org/officeDocument/2006/relationships/hyperlink" Target="https://m.edsoo.ru/7f42836c" TargetMode="External"/><Relationship Id="rId54" Type="http://schemas.openxmlformats.org/officeDocument/2006/relationships/hyperlink" Target="https://m.edsoo.ru/7f41f078" TargetMode="External"/><Relationship Id="rId62" Type="http://schemas.openxmlformats.org/officeDocument/2006/relationships/hyperlink" Target="https://m.edsoo.ru/7f42a0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22fca" TargetMode="External"/><Relationship Id="rId32" Type="http://schemas.openxmlformats.org/officeDocument/2006/relationships/hyperlink" Target="https://m.edsoo.ru/7f4237fe" TargetMode="External"/><Relationship Id="rId37" Type="http://schemas.openxmlformats.org/officeDocument/2006/relationships/hyperlink" Target="https://m.edsoo.ru/7f4209a0" TargetMode="External"/><Relationship Id="rId40" Type="http://schemas.openxmlformats.org/officeDocument/2006/relationships/hyperlink" Target="https://m.edsoo.ru/7f427e8a" TargetMode="External"/><Relationship Id="rId45" Type="http://schemas.openxmlformats.org/officeDocument/2006/relationships/hyperlink" Target="https://m.edsoo.ru/7f421044" TargetMode="External"/><Relationship Id="rId53" Type="http://schemas.openxmlformats.org/officeDocument/2006/relationships/hyperlink" Target="https://m.edsoo.ru/7f41ef06" TargetMode="External"/><Relationship Id="rId58" Type="http://schemas.openxmlformats.org/officeDocument/2006/relationships/hyperlink" Target="https://m.edsoo.ru/7f426d1e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fafa" TargetMode="External"/><Relationship Id="rId23" Type="http://schemas.openxmlformats.org/officeDocument/2006/relationships/hyperlink" Target="https://m.edsoo.ru/7f422cc8" TargetMode="External"/><Relationship Id="rId28" Type="http://schemas.openxmlformats.org/officeDocument/2006/relationships/hyperlink" Target="https://m.edsoo.ru/7f424c12" TargetMode="External"/><Relationship Id="rId36" Type="http://schemas.openxmlformats.org/officeDocument/2006/relationships/hyperlink" Target="https://m.edsoo.ru/7f420806" TargetMode="External"/><Relationship Id="rId49" Type="http://schemas.openxmlformats.org/officeDocument/2006/relationships/hyperlink" Target="https://m.edsoo.ru/7f41e42a" TargetMode="External"/><Relationship Id="rId57" Type="http://schemas.openxmlformats.org/officeDocument/2006/relationships/hyperlink" Target="https://m.edsoo.ru/7f427412" TargetMode="External"/><Relationship Id="rId61" Type="http://schemas.openxmlformats.org/officeDocument/2006/relationships/hyperlink" Target="https://m.edsoo.ru/7f429f32" TargetMode="External"/><Relationship Id="rId10" Type="http://schemas.openxmlformats.org/officeDocument/2006/relationships/hyperlink" Target="https://m.edsoo.ru/7f4211de" TargetMode="External"/><Relationship Id="rId19" Type="http://schemas.openxmlformats.org/officeDocument/2006/relationships/hyperlink" Target="https://m.edsoo.ru/7f4218be" TargetMode="External"/><Relationship Id="rId31" Type="http://schemas.openxmlformats.org/officeDocument/2006/relationships/hyperlink" Target="https://m.edsoo.ru/7f423312" TargetMode="External"/><Relationship Id="rId44" Type="http://schemas.openxmlformats.org/officeDocument/2006/relationships/hyperlink" Target="https://m.edsoo.ru/7f4287d6" TargetMode="External"/><Relationship Id="rId52" Type="http://schemas.openxmlformats.org/officeDocument/2006/relationships/hyperlink" Target="https://m.edsoo.ru/7f41ea24" TargetMode="External"/><Relationship Id="rId60" Type="http://schemas.openxmlformats.org/officeDocument/2006/relationships/hyperlink" Target="https://m.edsoo.ru/7f429c6c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feec" TargetMode="External"/><Relationship Id="rId22" Type="http://schemas.openxmlformats.org/officeDocument/2006/relationships/hyperlink" Target="https://m.edsoo.ru/7f422af2" TargetMode="External"/><Relationship Id="rId27" Type="http://schemas.openxmlformats.org/officeDocument/2006/relationships/hyperlink" Target="https://m.edsoo.ru/7f42464a" TargetMode="External"/><Relationship Id="rId30" Type="http://schemas.openxmlformats.org/officeDocument/2006/relationships/hyperlink" Target="https://m.edsoo.ru/7f4251d0" TargetMode="External"/><Relationship Id="rId35" Type="http://schemas.openxmlformats.org/officeDocument/2006/relationships/hyperlink" Target="https://m.edsoo.ru/7f42064e" TargetMode="External"/><Relationship Id="rId43" Type="http://schemas.openxmlformats.org/officeDocument/2006/relationships/hyperlink" Target="https://m.edsoo.ru/7f42865a" TargetMode="External"/><Relationship Id="rId48" Type="http://schemas.openxmlformats.org/officeDocument/2006/relationships/hyperlink" Target="https://m.edsoo.ru/7f41e16e" TargetMode="External"/><Relationship Id="rId56" Type="http://schemas.openxmlformats.org/officeDocument/2006/relationships/hyperlink" Target="https://m.edsoo.ru/7f427282" TargetMode="External"/><Relationship Id="rId64" Type="http://schemas.openxmlformats.org/officeDocument/2006/relationships/hyperlink" Target="https://m.edsoo.ru/7f42a90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d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2154e" TargetMode="External"/><Relationship Id="rId17" Type="http://schemas.openxmlformats.org/officeDocument/2006/relationships/hyperlink" Target="https://m.edsoo.ru/7f421382" TargetMode="External"/><Relationship Id="rId25" Type="http://schemas.openxmlformats.org/officeDocument/2006/relationships/hyperlink" Target="https://m.edsoo.ru/7f423182" TargetMode="External"/><Relationship Id="rId33" Type="http://schemas.openxmlformats.org/officeDocument/2006/relationships/hyperlink" Target="https://m.edsoo.ru/7f4239de" TargetMode="External"/><Relationship Id="rId38" Type="http://schemas.openxmlformats.org/officeDocument/2006/relationships/hyperlink" Target="https://m.edsoo.ru/7f420e6e" TargetMode="External"/><Relationship Id="rId46" Type="http://schemas.openxmlformats.org/officeDocument/2006/relationships/hyperlink" Target="https://m.edsoo.ru/7f41de76" TargetMode="External"/><Relationship Id="rId59" Type="http://schemas.openxmlformats.org/officeDocument/2006/relationships/hyperlink" Target="https://m.edsoo.ru/7f41f5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4525</Words>
  <Characters>25797</Characters>
  <Application>Microsoft Office Word</Application>
  <DocSecurity>0</DocSecurity>
  <Lines>214</Lines>
  <Paragraphs>60</Paragraphs>
  <ScaleCrop>false</ScaleCrop>
  <Company>SPecialiST RePack</Company>
  <LinksUpToDate>false</LinksUpToDate>
  <CharactersWithSpaces>30262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Скрибакова</cp:lastModifiedBy>
  <cp:revision>3</cp:revision>
  <dcterms:created xsi:type="dcterms:W3CDTF">2024-09-10T16:40:00Z</dcterms:created>
  <dcterms:modified xsi:type="dcterms:W3CDTF">2024-09-10T16:43:00Z</dcterms:modified>
</cp:coreProperties>
</file>