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1E" w:rsidRPr="00215AEE" w:rsidRDefault="006D221E" w:rsidP="006D221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6D221E" w:rsidRPr="00215AEE" w:rsidRDefault="006D221E" w:rsidP="006D221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6D221E" w:rsidRPr="00215AEE" w:rsidRDefault="006D221E" w:rsidP="006D221E">
      <w:pPr>
        <w:rPr>
          <w:sz w:val="28"/>
          <w:szCs w:val="28"/>
        </w:rPr>
      </w:pPr>
    </w:p>
    <w:p w:rsidR="006D221E" w:rsidRDefault="006D221E" w:rsidP="006D22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21E" w:rsidRDefault="006D221E" w:rsidP="006D221E">
      <w:pPr>
        <w:rPr>
          <w:sz w:val="28"/>
          <w:szCs w:val="28"/>
        </w:rPr>
      </w:pP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>01.09.2022.                                                                                   № 12</w:t>
      </w:r>
    </w:p>
    <w:p w:rsidR="006D221E" w:rsidRPr="00046BE6" w:rsidRDefault="006D221E" w:rsidP="006D221E">
      <w:pPr>
        <w:rPr>
          <w:sz w:val="28"/>
          <w:szCs w:val="28"/>
        </w:rPr>
      </w:pP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>О предоставлении социальной услуги школьникам</w:t>
      </w: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>по обеспечению одноразовым горячим питанием</w:t>
      </w: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>за частичную плату.</w:t>
      </w:r>
    </w:p>
    <w:p w:rsidR="006D221E" w:rsidRDefault="006D221E" w:rsidP="006D221E">
      <w:pPr>
        <w:rPr>
          <w:sz w:val="28"/>
          <w:szCs w:val="28"/>
        </w:rPr>
      </w:pPr>
    </w:p>
    <w:p w:rsidR="006D221E" w:rsidRDefault="006D221E" w:rsidP="006D221E">
      <w:pPr>
        <w:rPr>
          <w:sz w:val="28"/>
          <w:szCs w:val="28"/>
        </w:rPr>
      </w:pP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Ярославской области «Социальный кодекс Ярославской области» с изменениями от 28. 04. 2022 года, </w:t>
      </w:r>
      <w:proofErr w:type="gramStart"/>
      <w:r>
        <w:rPr>
          <w:sz w:val="28"/>
          <w:szCs w:val="28"/>
        </w:rPr>
        <w:t>постановления  Правительства</w:t>
      </w:r>
      <w:proofErr w:type="gramEnd"/>
      <w:r>
        <w:rPr>
          <w:sz w:val="28"/>
          <w:szCs w:val="28"/>
        </w:rPr>
        <w:t xml:space="preserve"> Ярославской области от 28.04.2022 г. № 331 – п  «О размере частичной платы за одноразовое горячее питание в дни учебных занятий», заявления</w:t>
      </w:r>
      <w:r w:rsidRPr="007C64FC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>,</w:t>
      </w:r>
      <w:r w:rsidRPr="007C6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7C64FC">
        <w:rPr>
          <w:sz w:val="28"/>
          <w:szCs w:val="28"/>
        </w:rPr>
        <w:t xml:space="preserve"> соответствии с «Порядком </w:t>
      </w:r>
      <w:r>
        <w:rPr>
          <w:sz w:val="28"/>
          <w:szCs w:val="28"/>
        </w:rPr>
        <w:t xml:space="preserve">организации </w:t>
      </w:r>
      <w:r w:rsidRPr="007C64F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социальной услуги по обеспечению одноразовым</w:t>
      </w:r>
      <w:r w:rsidRPr="007C6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горячим питанием за частичную плату»  </w:t>
      </w: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221E" w:rsidRDefault="006D221E" w:rsidP="006D22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 одноразовое</w:t>
      </w:r>
      <w:proofErr w:type="gramEnd"/>
      <w:r>
        <w:rPr>
          <w:sz w:val="28"/>
          <w:szCs w:val="28"/>
        </w:rPr>
        <w:t xml:space="preserve">  горячее питание за частичную плату с 02.09.2022 года</w:t>
      </w:r>
      <w:r w:rsidR="00F164CD">
        <w:rPr>
          <w:sz w:val="28"/>
          <w:szCs w:val="28"/>
        </w:rPr>
        <w:t xml:space="preserve"> обучающимся в количестве 12 человек.</w:t>
      </w:r>
    </w:p>
    <w:p w:rsidR="006D221E" w:rsidRDefault="006D221E" w:rsidP="006D221E">
      <w:pPr>
        <w:rPr>
          <w:sz w:val="28"/>
          <w:szCs w:val="28"/>
        </w:rPr>
      </w:pPr>
      <w:bookmarkStart w:id="0" w:name="_GoBack"/>
      <w:bookmarkEnd w:id="0"/>
    </w:p>
    <w:p w:rsidR="006D221E" w:rsidRDefault="006D221E" w:rsidP="006D221E">
      <w:pPr>
        <w:rPr>
          <w:sz w:val="28"/>
          <w:szCs w:val="28"/>
        </w:rPr>
      </w:pPr>
    </w:p>
    <w:p w:rsidR="006D221E" w:rsidRDefault="006D221E" w:rsidP="006D22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 xml:space="preserve"> школы:_______________</w:t>
      </w:r>
      <w:r>
        <w:rPr>
          <w:sz w:val="28"/>
          <w:szCs w:val="28"/>
        </w:rPr>
        <w:t xml:space="preserve">  /Карякина Е.</w:t>
      </w:r>
      <w:r w:rsidRPr="007C64FC">
        <w:rPr>
          <w:sz w:val="28"/>
          <w:szCs w:val="28"/>
        </w:rPr>
        <w:t>Г</w:t>
      </w:r>
      <w:r>
        <w:rPr>
          <w:sz w:val="28"/>
          <w:szCs w:val="28"/>
        </w:rPr>
        <w:t>./</w:t>
      </w: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21E"/>
    <w:rsid w:val="000A165D"/>
    <w:rsid w:val="00166BCD"/>
    <w:rsid w:val="005160B2"/>
    <w:rsid w:val="0058474C"/>
    <w:rsid w:val="00593518"/>
    <w:rsid w:val="006D221E"/>
    <w:rsid w:val="00706898"/>
    <w:rsid w:val="00804032"/>
    <w:rsid w:val="009B39FD"/>
    <w:rsid w:val="00F164CD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893B5-5B94-4420-9A1F-54B8929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1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21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221E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3</cp:revision>
  <dcterms:created xsi:type="dcterms:W3CDTF">2022-09-19T13:07:00Z</dcterms:created>
  <dcterms:modified xsi:type="dcterms:W3CDTF">2022-09-20T08:10:00Z</dcterms:modified>
</cp:coreProperties>
</file>