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597"/>
        <w:gridCol w:w="4639"/>
      </w:tblGrid>
      <w:tr w:rsidR="008155B1" w:rsidTr="008155B1">
        <w:trPr>
          <w:trHeight w:val="270"/>
        </w:trPr>
        <w:tc>
          <w:tcPr>
            <w:tcW w:w="4597" w:type="dxa"/>
            <w:hideMark/>
          </w:tcPr>
          <w:p w:rsidR="008155B1" w:rsidRDefault="008155B1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ПРИНЯТО</w:t>
            </w:r>
          </w:p>
        </w:tc>
        <w:tc>
          <w:tcPr>
            <w:tcW w:w="4639" w:type="dxa"/>
            <w:hideMark/>
          </w:tcPr>
          <w:p w:rsidR="008155B1" w:rsidRDefault="008155B1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УТВЕРЖДАЮ:</w:t>
            </w:r>
          </w:p>
        </w:tc>
      </w:tr>
      <w:tr w:rsidR="008155B1" w:rsidTr="008155B1">
        <w:trPr>
          <w:trHeight w:val="827"/>
        </w:trPr>
        <w:tc>
          <w:tcPr>
            <w:tcW w:w="4597" w:type="dxa"/>
            <w:hideMark/>
          </w:tcPr>
          <w:p w:rsidR="008155B1" w:rsidRPr="008155B1" w:rsidRDefault="008155B1">
            <w:pPr>
              <w:pStyle w:val="TableParagraph"/>
              <w:ind w:right="979"/>
              <w:rPr>
                <w:sz w:val="24"/>
              </w:rPr>
            </w:pPr>
            <w:r w:rsidRPr="008155B1">
              <w:rPr>
                <w:sz w:val="24"/>
              </w:rPr>
              <w:t>решением Педаг</w:t>
            </w:r>
            <w:r w:rsidR="00396C85">
              <w:rPr>
                <w:sz w:val="24"/>
              </w:rPr>
              <w:t>огического совета Протокол от 26.12.2024</w:t>
            </w:r>
            <w:r w:rsidRPr="008155B1">
              <w:rPr>
                <w:sz w:val="24"/>
              </w:rPr>
              <w:t>г. № 3</w:t>
            </w:r>
          </w:p>
        </w:tc>
        <w:tc>
          <w:tcPr>
            <w:tcW w:w="4639" w:type="dxa"/>
            <w:hideMark/>
          </w:tcPr>
          <w:p w:rsidR="008155B1" w:rsidRPr="008155B1" w:rsidRDefault="008155B1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8155B1">
              <w:rPr>
                <w:spacing w:val="-2"/>
                <w:sz w:val="24"/>
              </w:rPr>
              <w:t>Директор</w:t>
            </w:r>
            <w:r w:rsidRPr="008155B1">
              <w:rPr>
                <w:sz w:val="24"/>
              </w:rPr>
              <w:tab/>
            </w:r>
          </w:p>
          <w:p w:rsidR="008155B1" w:rsidRPr="008155B1" w:rsidRDefault="008155B1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8155B1">
              <w:rPr>
                <w:spacing w:val="-4"/>
                <w:sz w:val="24"/>
              </w:rPr>
              <w:t xml:space="preserve">МОУ </w:t>
            </w:r>
            <w:r w:rsidRPr="008155B1">
              <w:rPr>
                <w:spacing w:val="-2"/>
                <w:sz w:val="24"/>
              </w:rPr>
              <w:t>Угодичской основной общеобразовательной школы</w:t>
            </w:r>
          </w:p>
          <w:p w:rsidR="008155B1" w:rsidRPr="00396C85" w:rsidRDefault="008155B1">
            <w:pPr>
              <w:pStyle w:val="TableParagraph"/>
              <w:tabs>
                <w:tab w:val="left" w:pos="3261"/>
              </w:tabs>
              <w:spacing w:line="261" w:lineRule="exact"/>
              <w:ind w:left="0"/>
              <w:jc w:val="right"/>
              <w:rPr>
                <w:sz w:val="24"/>
              </w:rPr>
            </w:pPr>
            <w:r w:rsidRPr="00396C85">
              <w:rPr>
                <w:spacing w:val="-2"/>
                <w:sz w:val="24"/>
              </w:rPr>
              <w:t>Е.Г. Карякина</w:t>
            </w:r>
          </w:p>
        </w:tc>
      </w:tr>
      <w:tr w:rsidR="008155B1" w:rsidTr="008155B1">
        <w:trPr>
          <w:trHeight w:val="270"/>
        </w:trPr>
        <w:tc>
          <w:tcPr>
            <w:tcW w:w="4597" w:type="dxa"/>
          </w:tcPr>
          <w:p w:rsidR="008155B1" w:rsidRPr="00396C85" w:rsidRDefault="008155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  <w:hideMark/>
          </w:tcPr>
          <w:p w:rsidR="008155B1" w:rsidRPr="00396C85" w:rsidRDefault="00396C85" w:rsidP="00396C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 w:rsidR="008056DA">
              <w:rPr>
                <w:sz w:val="24"/>
              </w:rPr>
              <w:t xml:space="preserve"> 1/1  от 09.01.2025</w:t>
            </w:r>
            <w:bookmarkStart w:id="0" w:name="_GoBack"/>
            <w:bookmarkEnd w:id="0"/>
            <w:r w:rsidR="008155B1" w:rsidRPr="00396C85">
              <w:rPr>
                <w:spacing w:val="-5"/>
                <w:sz w:val="24"/>
              </w:rPr>
              <w:t>г.</w:t>
            </w:r>
          </w:p>
        </w:tc>
      </w:tr>
    </w:tbl>
    <w:p w:rsidR="00794C9E" w:rsidRDefault="00794C9E">
      <w:pPr>
        <w:pStyle w:val="TableParagraph"/>
        <w:spacing w:line="322" w:lineRule="exact"/>
        <w:rPr>
          <w:sz w:val="28"/>
        </w:rPr>
        <w:sectPr w:rsidR="00794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794C9E" w:rsidRDefault="00794C9E" w:rsidP="002A71BA">
      <w:pPr>
        <w:spacing w:before="61"/>
        <w:ind w:left="435"/>
        <w:rPr>
          <w:rFonts w:ascii="Arial MT" w:hAnsi="Arial MT"/>
          <w:sz w:val="10"/>
        </w:rPr>
      </w:pPr>
    </w:p>
    <w:p w:rsidR="00794C9E" w:rsidRDefault="00794C9E">
      <w:pPr>
        <w:spacing w:line="112" w:lineRule="exact"/>
        <w:rPr>
          <w:rFonts w:ascii="Arial MT" w:hAnsi="Arial MT"/>
          <w:sz w:val="10"/>
        </w:rPr>
        <w:sectPr w:rsidR="00794C9E">
          <w:type w:val="continuous"/>
          <w:pgSz w:w="11910" w:h="16840"/>
          <w:pgMar w:top="1100" w:right="708" w:bottom="280" w:left="1559" w:header="720" w:footer="720" w:gutter="0"/>
          <w:cols w:num="2" w:space="720" w:equalWidth="0">
            <w:col w:w="6141" w:space="40"/>
            <w:col w:w="3462"/>
          </w:cols>
        </w:sectPr>
      </w:pPr>
    </w:p>
    <w:p w:rsidR="00794C9E" w:rsidRDefault="00396C85">
      <w:pPr>
        <w:ind w:left="1374" w:right="536" w:firstLine="1618"/>
        <w:rPr>
          <w:b/>
          <w:sz w:val="28"/>
        </w:rPr>
      </w:pPr>
      <w:r>
        <w:rPr>
          <w:b/>
          <w:sz w:val="28"/>
        </w:rPr>
        <w:lastRenderedPageBreak/>
        <w:t>О</w:t>
      </w:r>
      <w:r w:rsidR="00187CEE">
        <w:rPr>
          <w:b/>
          <w:sz w:val="28"/>
        </w:rPr>
        <w:t>б открытии и функционировании специальных</w:t>
      </w:r>
      <w:r w:rsidR="00785ABE">
        <w:rPr>
          <w:b/>
          <w:sz w:val="28"/>
        </w:rPr>
        <w:t xml:space="preserve"> </w:t>
      </w:r>
      <w:r w:rsidR="00187CEE">
        <w:rPr>
          <w:b/>
          <w:sz w:val="28"/>
        </w:rPr>
        <w:t>коррекционных</w:t>
      </w:r>
      <w:r w:rsidR="00785ABE">
        <w:rPr>
          <w:b/>
          <w:sz w:val="28"/>
        </w:rPr>
        <w:t xml:space="preserve"> </w:t>
      </w:r>
      <w:r w:rsidR="00187CEE">
        <w:rPr>
          <w:b/>
          <w:sz w:val="28"/>
        </w:rPr>
        <w:t>классов</w:t>
      </w:r>
      <w:r w:rsidR="00785ABE">
        <w:rPr>
          <w:b/>
          <w:sz w:val="28"/>
        </w:rPr>
        <w:t xml:space="preserve"> </w:t>
      </w:r>
      <w:r w:rsidR="00187CEE">
        <w:rPr>
          <w:b/>
          <w:sz w:val="28"/>
        </w:rPr>
        <w:t>(СКК)</w:t>
      </w:r>
      <w:r w:rsidR="00785ABE">
        <w:rPr>
          <w:b/>
          <w:sz w:val="28"/>
        </w:rPr>
        <w:t xml:space="preserve"> </w:t>
      </w:r>
      <w:r w:rsidR="00187CEE">
        <w:rPr>
          <w:b/>
          <w:sz w:val="28"/>
        </w:rPr>
        <w:t>с</w:t>
      </w:r>
      <w:r w:rsidR="00785ABE">
        <w:rPr>
          <w:b/>
          <w:sz w:val="28"/>
        </w:rPr>
        <w:t xml:space="preserve"> </w:t>
      </w:r>
      <w:r w:rsidR="00187CEE">
        <w:rPr>
          <w:b/>
          <w:sz w:val="28"/>
        </w:rPr>
        <w:t>реализацией</w:t>
      </w:r>
    </w:p>
    <w:p w:rsidR="00794C9E" w:rsidRDefault="00187CEE">
      <w:pPr>
        <w:ind w:left="2147" w:hanging="1638"/>
        <w:rPr>
          <w:b/>
          <w:sz w:val="28"/>
        </w:rPr>
      </w:pPr>
      <w:r>
        <w:rPr>
          <w:b/>
          <w:sz w:val="28"/>
        </w:rPr>
        <w:t>адаптированных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образовательных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программам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обучающихся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с ограниченными возможностями здоровья</w:t>
      </w:r>
    </w:p>
    <w:p w:rsidR="00794C9E" w:rsidRDefault="00187CEE">
      <w:pPr>
        <w:spacing w:line="321" w:lineRule="exact"/>
        <w:ind w:left="2690"/>
        <w:rPr>
          <w:b/>
          <w:sz w:val="28"/>
        </w:rPr>
      </w:pPr>
      <w:r>
        <w:rPr>
          <w:b/>
          <w:sz w:val="28"/>
        </w:rPr>
        <w:t>в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условиях</w:t>
      </w:r>
      <w:r w:rsidR="00785ABE">
        <w:rPr>
          <w:b/>
          <w:sz w:val="28"/>
        </w:rPr>
        <w:t xml:space="preserve"> </w:t>
      </w:r>
      <w:r>
        <w:rPr>
          <w:b/>
          <w:sz w:val="28"/>
        </w:rPr>
        <w:t>инклюзивного</w:t>
      </w:r>
      <w:r w:rsidR="00785ABE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4365"/>
        </w:tabs>
        <w:ind w:left="4365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45"/>
        </w:tabs>
        <w:spacing w:before="315"/>
        <w:ind w:right="138" w:firstLine="710"/>
        <w:jc w:val="both"/>
        <w:rPr>
          <w:sz w:val="28"/>
        </w:rPr>
      </w:pPr>
      <w:r>
        <w:rPr>
          <w:sz w:val="28"/>
        </w:rPr>
        <w:t xml:space="preserve">Настоящее Положение об открытии и функционировании специальных коррекционных классов (СКК) с реализацией адаптированных образовательных программам для обучающихся с ограниченными возможностями здоровья в условиях инклюзивного образования в МОУ </w:t>
      </w:r>
      <w:r w:rsidR="008155B1">
        <w:rPr>
          <w:sz w:val="28"/>
        </w:rPr>
        <w:t xml:space="preserve">Угодичской оош </w:t>
      </w:r>
      <w:r>
        <w:rPr>
          <w:sz w:val="28"/>
        </w:rPr>
        <w:t>(далее -Положение)</w:t>
      </w:r>
      <w:r w:rsidR="008155B1">
        <w:rPr>
          <w:sz w:val="28"/>
        </w:rPr>
        <w:t xml:space="preserve"> </w:t>
      </w:r>
      <w:r>
        <w:rPr>
          <w:sz w:val="28"/>
        </w:rPr>
        <w:t>регулирует</w:t>
      </w:r>
      <w:r w:rsidR="008155B1">
        <w:rPr>
          <w:sz w:val="28"/>
        </w:rPr>
        <w:t xml:space="preserve"> </w:t>
      </w:r>
      <w:r>
        <w:rPr>
          <w:sz w:val="28"/>
        </w:rPr>
        <w:t>деятельность</w:t>
      </w:r>
      <w:r w:rsidR="00007B04">
        <w:rPr>
          <w:sz w:val="28"/>
        </w:rPr>
        <w:t xml:space="preserve"> </w:t>
      </w:r>
      <w:r>
        <w:rPr>
          <w:sz w:val="28"/>
        </w:rPr>
        <w:t xml:space="preserve">специальных коррекционных классов, создаваемых в МОУ </w:t>
      </w:r>
      <w:r w:rsidR="008155B1">
        <w:rPr>
          <w:sz w:val="28"/>
        </w:rPr>
        <w:t xml:space="preserve">Угодичской </w:t>
      </w:r>
      <w:r>
        <w:rPr>
          <w:sz w:val="28"/>
        </w:rPr>
        <w:t xml:space="preserve"> (далее - Школа) в установленном порядке для детей с ограниченнымивозможностями здоровья.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spacing w:before="3"/>
        <w:ind w:right="139" w:firstLine="566"/>
        <w:jc w:val="both"/>
        <w:rPr>
          <w:sz w:val="28"/>
        </w:rPr>
      </w:pPr>
      <w:r>
        <w:rPr>
          <w:sz w:val="28"/>
        </w:rPr>
        <w:t>Образование обучающихся с ОВЗ может быть организовано как совместно с другими обучающимися, так и в отдельныхклассах, группахили в отдельных организациях, осуществляющих образовательную деятельность (ч. 4 ст. 79 ФЗ-273).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ind w:right="143" w:firstLine="566"/>
        <w:jc w:val="both"/>
        <w:rPr>
          <w:sz w:val="28"/>
        </w:rPr>
      </w:pPr>
      <w:r>
        <w:rPr>
          <w:sz w:val="28"/>
        </w:rPr>
        <w:t>Специальные коррекционные классы являются формой инклюзивного образования, позволяющей решать задачи своевременной активной помощи детям с трудностями в обучении и адаптации к школе.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spacing w:before="26"/>
        <w:ind w:right="138" w:firstLine="566"/>
        <w:jc w:val="both"/>
        <w:rPr>
          <w:sz w:val="28"/>
        </w:rPr>
      </w:pPr>
      <w:r>
        <w:rPr>
          <w:sz w:val="28"/>
        </w:rPr>
        <w:t>Положение разработано на основании следующих нормативно - правовых актов: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5"/>
        <w:rPr>
          <w:sz w:val="28"/>
        </w:rPr>
      </w:pPr>
      <w:r>
        <w:rPr>
          <w:sz w:val="28"/>
        </w:rPr>
        <w:t>Федеральный закон от 24.11.1995 N 181-ФЗ "О социальной защите инвалидов в Российской Федерации»;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spacing w:before="1"/>
        <w:ind w:right="137"/>
        <w:rPr>
          <w:sz w:val="28"/>
        </w:rPr>
      </w:pPr>
      <w:r>
        <w:rPr>
          <w:sz w:val="28"/>
        </w:rPr>
        <w:t>Федеральный закон от 24 июля 1998 г. N 124-ФЗ "Об основных гарантиях прав ребенка в Российской Федерации»;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3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28.09.2020 № 28 "Об утверждениисанитарных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1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деятельностипо основным общеобразовательным программам - образовательным программам начального общего, основного общего и среднего общего образования,</w:t>
      </w:r>
      <w:r w:rsidR="00007B04">
        <w:rPr>
          <w:sz w:val="28"/>
        </w:rPr>
        <w:t xml:space="preserve"> </w:t>
      </w:r>
      <w:r>
        <w:rPr>
          <w:sz w:val="28"/>
        </w:rPr>
        <w:t>утвержденный</w:t>
      </w:r>
      <w:r w:rsidR="00007B04">
        <w:rPr>
          <w:sz w:val="28"/>
        </w:rPr>
        <w:t xml:space="preserve"> </w:t>
      </w:r>
      <w:r>
        <w:rPr>
          <w:sz w:val="28"/>
        </w:rPr>
        <w:t>приказом</w:t>
      </w:r>
      <w:r w:rsidR="00007B04">
        <w:rPr>
          <w:sz w:val="28"/>
        </w:rPr>
        <w:t xml:space="preserve"> </w:t>
      </w:r>
      <w:r>
        <w:rPr>
          <w:sz w:val="28"/>
        </w:rPr>
        <w:t>Министерства</w:t>
      </w:r>
      <w:r w:rsidR="00007B04">
        <w:rPr>
          <w:sz w:val="28"/>
        </w:rPr>
        <w:t xml:space="preserve"> </w:t>
      </w:r>
      <w:r>
        <w:rPr>
          <w:sz w:val="28"/>
        </w:rPr>
        <w:t>просвещения</w:t>
      </w:r>
      <w:r w:rsidR="00007B04">
        <w:rPr>
          <w:sz w:val="28"/>
        </w:rPr>
        <w:t xml:space="preserve"> </w:t>
      </w:r>
      <w:r>
        <w:rPr>
          <w:sz w:val="28"/>
        </w:rPr>
        <w:t>РФ</w:t>
      </w:r>
      <w:r w:rsidR="00007B04">
        <w:rPr>
          <w:sz w:val="28"/>
        </w:rPr>
        <w:t xml:space="preserve"> </w:t>
      </w:r>
      <w:r>
        <w:rPr>
          <w:sz w:val="28"/>
        </w:rPr>
        <w:t>от 22 марта 2021г. № 115;</w:t>
      </w:r>
    </w:p>
    <w:p w:rsidR="00794C9E" w:rsidRDefault="00794C9E">
      <w:pPr>
        <w:pStyle w:val="a4"/>
        <w:rPr>
          <w:sz w:val="28"/>
        </w:rPr>
        <w:sectPr w:rsidR="00794C9E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spacing w:before="87" w:line="242" w:lineRule="auto"/>
        <w:ind w:right="153"/>
        <w:rPr>
          <w:sz w:val="28"/>
        </w:rPr>
      </w:pPr>
      <w:r>
        <w:rPr>
          <w:sz w:val="28"/>
        </w:rPr>
        <w:lastRenderedPageBreak/>
        <w:t>Приказ Минобрнауки России от 19 декабря 2014 г. № 1598 «Об утверждении ФГОС НОО обучающихся с ОВЗ»;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51"/>
        <w:rPr>
          <w:sz w:val="28"/>
        </w:rPr>
      </w:pPr>
      <w:r>
        <w:rPr>
          <w:sz w:val="28"/>
        </w:rPr>
        <w:t>Приказ Минобрнауки России от 19 декабря 2014 г. № 1599 «Об утверждении ФГОС образования обучающихся с умственной отсталостью (интеллектуальными нарушениями);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2"/>
        <w:rPr>
          <w:sz w:val="28"/>
        </w:rPr>
      </w:pPr>
      <w:r>
        <w:rPr>
          <w:sz w:val="28"/>
        </w:rPr>
        <w:t>Письмо Минобрнауки России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37"/>
        <w:rPr>
          <w:sz w:val="28"/>
        </w:rPr>
      </w:pPr>
      <w:r>
        <w:rPr>
          <w:sz w:val="28"/>
        </w:rPr>
        <w:t xml:space="preserve">Письмо Минобрнауки России от 11 марта 2016 г. № ВК-452/07 «О введении ФГОС ОВЗ» (вместе с «Методическими рекомендациями по вопросам внедрения ФГОС НОО обучающихся с ОВЗ и ФГОС обучающихся с умственной отсталостью (интеллектуальными </w:t>
      </w:r>
      <w:r>
        <w:rPr>
          <w:spacing w:val="-2"/>
          <w:sz w:val="28"/>
        </w:rPr>
        <w:t>нарушениями)»;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1"/>
        <w:rPr>
          <w:sz w:val="28"/>
        </w:rPr>
      </w:pPr>
      <w:r>
        <w:rPr>
          <w:sz w:val="28"/>
        </w:rPr>
        <w:t>Письмо Минобрнауки России от 20 февраля 2017 г. № 07-818 «О направлении Методических рекомендаций по вопросам организации образования</w:t>
      </w:r>
      <w:r w:rsidR="00396C85">
        <w:rPr>
          <w:sz w:val="28"/>
        </w:rPr>
        <w:t xml:space="preserve"> </w:t>
      </w:r>
      <w:r>
        <w:rPr>
          <w:sz w:val="28"/>
        </w:rPr>
        <w:t>в</w:t>
      </w:r>
      <w:r w:rsidR="00396C85">
        <w:rPr>
          <w:sz w:val="28"/>
        </w:rPr>
        <w:t xml:space="preserve"> </w:t>
      </w:r>
      <w:r>
        <w:rPr>
          <w:sz w:val="28"/>
        </w:rPr>
        <w:t>рамкахвнедренияФГОСОВЗ»(вместес</w:t>
      </w:r>
    </w:p>
    <w:p w:rsidR="00794C9E" w:rsidRDefault="00187CEE">
      <w:pPr>
        <w:pStyle w:val="a3"/>
        <w:ind w:left="707" w:right="147"/>
      </w:pPr>
      <w:r>
        <w:t>«Методическимирекомендациямируководителямобщеобразовательных организаций по сопровождению образовательной деятельности в условиях введения ФГОС НОО обучающихся с ОВЗ и ФГОС образования обучающихся с у/о (интеллектуальными нарушениями)»;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851"/>
        </w:tabs>
        <w:ind w:left="851" w:right="141" w:hanging="711"/>
        <w:rPr>
          <w:sz w:val="28"/>
        </w:rPr>
      </w:pPr>
      <w:r>
        <w:rPr>
          <w:sz w:val="28"/>
        </w:rPr>
        <w:t>Письмо Минпросвещения России от 20 февраля 2019 № ТС-551/07 «О сопровождении образования обучающихся с ОВЗ и инвалидностью».</w:t>
      </w:r>
    </w:p>
    <w:p w:rsidR="00794C9E" w:rsidRDefault="008056DA">
      <w:pPr>
        <w:pStyle w:val="a4"/>
        <w:numPr>
          <w:ilvl w:val="0"/>
          <w:numId w:val="5"/>
        </w:numPr>
        <w:tabs>
          <w:tab w:val="left" w:pos="707"/>
        </w:tabs>
        <w:ind w:right="143"/>
        <w:rPr>
          <w:sz w:val="28"/>
        </w:rPr>
      </w:pPr>
      <w:hyperlink r:id="rId5">
        <w:r w:rsidR="00187CEE">
          <w:rPr>
            <w:sz w:val="28"/>
          </w:rPr>
          <w:t>Распоряжение Минпросвещения России от 09.09.2019 № Р-93 «Об</w:t>
        </w:r>
      </w:hyperlink>
      <w:hyperlink r:id="rId6">
        <w:r w:rsidR="00187CEE">
          <w:rPr>
            <w:sz w:val="28"/>
          </w:rPr>
          <w:t>утверждении примерного Положения о психолого-педагогическом</w:t>
        </w:r>
      </w:hyperlink>
      <w:hyperlink r:id="rId7">
        <w:r w:rsidR="00187CEE">
          <w:rPr>
            <w:sz w:val="28"/>
          </w:rPr>
          <w:t>консилиуме образовательной организации»</w:t>
        </w:r>
      </w:hyperlink>
      <w:r w:rsidR="00187CEE">
        <w:rPr>
          <w:sz w:val="28"/>
        </w:rPr>
        <w:t>;</w:t>
      </w:r>
    </w:p>
    <w:p w:rsidR="00794C9E" w:rsidRDefault="00187CEE">
      <w:pPr>
        <w:pStyle w:val="a4"/>
        <w:numPr>
          <w:ilvl w:val="0"/>
          <w:numId w:val="5"/>
        </w:numPr>
        <w:tabs>
          <w:tab w:val="left" w:pos="707"/>
        </w:tabs>
        <w:ind w:right="141"/>
        <w:rPr>
          <w:sz w:val="28"/>
        </w:rPr>
      </w:pPr>
      <w:r>
        <w:rPr>
          <w:sz w:val="28"/>
        </w:rPr>
        <w:t>Распоряжение Мипросвещения России от 06.08.2020 № Р-75. «Об утверждении примерного Положения об оказании логопедической помощи в образовательной организации»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ind w:right="140" w:firstLine="710"/>
        <w:jc w:val="both"/>
        <w:rPr>
          <w:sz w:val="28"/>
        </w:rPr>
      </w:pPr>
      <w:r>
        <w:rPr>
          <w:sz w:val="28"/>
        </w:rPr>
        <w:t xml:space="preserve">Целью открытия специальных коррекционных классов вусловияхинклюзивногообразованияявляетсясоздание </w:t>
      </w:r>
      <w:hyperlink r:id="rId8">
        <w:r>
          <w:rPr>
            <w:sz w:val="28"/>
          </w:rPr>
          <w:t>вариативных</w:t>
        </w:r>
      </w:hyperlink>
      <w:r>
        <w:rPr>
          <w:sz w:val="28"/>
        </w:rPr>
        <w:t>условий дляреализация права детей с ОВЗ на получение образования с учетом их психо</w:t>
      </w:r>
      <w:r w:rsidR="00396C85">
        <w:rPr>
          <w:sz w:val="28"/>
        </w:rPr>
        <w:t xml:space="preserve"> </w:t>
      </w:r>
      <w:r>
        <w:rPr>
          <w:sz w:val="28"/>
        </w:rPr>
        <w:t>-</w:t>
      </w:r>
      <w:r w:rsidR="00396C85">
        <w:rPr>
          <w:sz w:val="28"/>
        </w:rPr>
        <w:t xml:space="preserve"> </w:t>
      </w:r>
      <w:r>
        <w:rPr>
          <w:sz w:val="28"/>
        </w:rPr>
        <w:t>физических особенностей (в соответствии с их познавательными возможностями и способностями) в Школепо месту жительства.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55"/>
        </w:tabs>
        <w:ind w:right="142" w:firstLine="710"/>
        <w:jc w:val="both"/>
        <w:rPr>
          <w:sz w:val="28"/>
        </w:rPr>
      </w:pPr>
      <w:r>
        <w:rPr>
          <w:sz w:val="28"/>
        </w:rPr>
        <w:t>Главной задачей классов в условиях инклюзивного образования является обеспечение социальной адаптации и интеграции детей с ОВЗ средствами образования: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pacing w:val="-2"/>
          <w:sz w:val="28"/>
        </w:rPr>
        <w:t>оказаниенеобходимой</w:t>
      </w:r>
      <w:hyperlink r:id="rId9">
        <w:r>
          <w:rPr>
            <w:spacing w:val="-2"/>
            <w:sz w:val="28"/>
          </w:rPr>
          <w:t>психолого-медико-педагогической</w:t>
        </w:r>
      </w:hyperlink>
      <w:hyperlink r:id="rId10">
        <w:r>
          <w:rPr>
            <w:spacing w:val="-2"/>
            <w:sz w:val="28"/>
          </w:rPr>
          <w:t>помощи</w:t>
        </w:r>
      </w:hyperlink>
      <w:r>
        <w:rPr>
          <w:spacing w:val="-2"/>
          <w:sz w:val="28"/>
        </w:rPr>
        <w:t>;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обеспечениекоррекцииосновныхнедостатковв</w:t>
      </w:r>
      <w:hyperlink r:id="rId11">
        <w:r>
          <w:rPr>
            <w:sz w:val="28"/>
          </w:rPr>
          <w:t>развитии</w:t>
        </w:r>
        <w:r>
          <w:rPr>
            <w:spacing w:val="-2"/>
            <w:sz w:val="28"/>
          </w:rPr>
          <w:t>ребенка;</w:t>
        </w:r>
      </w:hyperlink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spacing w:line="322" w:lineRule="exact"/>
        <w:ind w:left="302" w:hanging="162"/>
        <w:jc w:val="left"/>
        <w:rPr>
          <w:sz w:val="28"/>
        </w:rPr>
      </w:pPr>
      <w:r>
        <w:rPr>
          <w:sz w:val="28"/>
        </w:rPr>
        <w:t>стимулированиеспособностейребенкак</w:t>
      </w:r>
      <w:r>
        <w:rPr>
          <w:spacing w:val="-2"/>
          <w:sz w:val="28"/>
        </w:rPr>
        <w:t>самооценке;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совершенствованиезнанийи</w:t>
      </w:r>
      <w:r>
        <w:rPr>
          <w:spacing w:val="-2"/>
          <w:sz w:val="28"/>
        </w:rPr>
        <w:t>навыков;</w:t>
      </w:r>
    </w:p>
    <w:p w:rsidR="00794C9E" w:rsidRDefault="00187CEE">
      <w:pPr>
        <w:pStyle w:val="a4"/>
        <w:numPr>
          <w:ilvl w:val="0"/>
          <w:numId w:val="4"/>
        </w:numPr>
        <w:tabs>
          <w:tab w:val="left" w:pos="510"/>
          <w:tab w:val="left" w:pos="2143"/>
          <w:tab w:val="left" w:pos="4770"/>
          <w:tab w:val="left" w:pos="6794"/>
          <w:tab w:val="left" w:pos="8171"/>
        </w:tabs>
        <w:ind w:right="148" w:firstLine="0"/>
        <w:jc w:val="left"/>
        <w:rPr>
          <w:sz w:val="28"/>
        </w:rPr>
      </w:pPr>
      <w:r>
        <w:rPr>
          <w:spacing w:val="-2"/>
          <w:sz w:val="28"/>
        </w:rPr>
        <w:t>тренировка</w:t>
      </w:r>
      <w:r>
        <w:rPr>
          <w:sz w:val="28"/>
        </w:rPr>
        <w:tab/>
      </w:r>
      <w:r>
        <w:rPr>
          <w:spacing w:val="-2"/>
          <w:sz w:val="28"/>
        </w:rPr>
        <w:t>самостоятельности,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активной</w:t>
      </w:r>
      <w:r>
        <w:rPr>
          <w:sz w:val="28"/>
        </w:rPr>
        <w:tab/>
      </w:r>
      <w:r>
        <w:rPr>
          <w:spacing w:val="-2"/>
          <w:sz w:val="28"/>
        </w:rPr>
        <w:t xml:space="preserve">жизненной </w:t>
      </w:r>
      <w:r>
        <w:rPr>
          <w:sz w:val="28"/>
        </w:rPr>
        <w:t>позиции, необходимой для ориентации в социальной среде.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43"/>
        </w:tabs>
        <w:spacing w:before="112"/>
        <w:ind w:right="149" w:firstLine="706"/>
        <w:jc w:val="left"/>
        <w:rPr>
          <w:sz w:val="28"/>
        </w:rPr>
      </w:pPr>
      <w:r>
        <w:rPr>
          <w:sz w:val="28"/>
        </w:rPr>
        <w:t>Необходимостьоткрытияспециальныхкоррекционныхклассовдля детейсограниченнымивозможностямиздоровьявызванатрудностямив</w:t>
      </w:r>
    </w:p>
    <w:p w:rsidR="00794C9E" w:rsidRDefault="00794C9E">
      <w:pPr>
        <w:pStyle w:val="a4"/>
        <w:jc w:val="left"/>
        <w:rPr>
          <w:sz w:val="28"/>
        </w:rPr>
        <w:sectPr w:rsidR="00794C9E">
          <w:pgSz w:w="11910" w:h="16840"/>
          <w:pgMar w:top="102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47"/>
      </w:pPr>
      <w:r>
        <w:lastRenderedPageBreak/>
        <w:t>освоении адаптированной основной образовательной программы/ адаптированнойобразовательной программы в условиях инклюзивного класса,</w:t>
      </w:r>
      <w:r w:rsidR="00396C85">
        <w:t xml:space="preserve"> </w:t>
      </w:r>
      <w:r>
        <w:t>нежеланием</w:t>
      </w:r>
      <w:r w:rsidR="00396C85">
        <w:t xml:space="preserve"> </w:t>
      </w:r>
      <w:r>
        <w:t>родителей</w:t>
      </w:r>
      <w:r w:rsidR="00396C85">
        <w:t xml:space="preserve"> </w:t>
      </w:r>
      <w:r>
        <w:t>(законных</w:t>
      </w:r>
      <w:r w:rsidR="00396C85">
        <w:t xml:space="preserve"> </w:t>
      </w:r>
      <w:r>
        <w:t>представителей)</w:t>
      </w:r>
      <w:r w:rsidR="00396C85">
        <w:t xml:space="preserve"> </w:t>
      </w:r>
      <w:r>
        <w:t>направлять</w:t>
      </w:r>
      <w:r w:rsidR="00396C85">
        <w:t xml:space="preserve"> </w:t>
      </w:r>
      <w:r>
        <w:t>детей</w:t>
      </w:r>
      <w:r w:rsidR="00396C85">
        <w:t xml:space="preserve"> </w:t>
      </w:r>
      <w:r>
        <w:t>в специальные (коррекционные) школы, находящиеся на расстоянии, психологическими особенностями развития детей данной категории.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441"/>
        </w:tabs>
        <w:spacing w:before="129"/>
        <w:ind w:left="441" w:hanging="282"/>
        <w:jc w:val="both"/>
        <w:rPr>
          <w:b/>
          <w:sz w:val="28"/>
        </w:rPr>
      </w:pPr>
      <w:r>
        <w:rPr>
          <w:b/>
          <w:sz w:val="28"/>
        </w:rPr>
        <w:t>Открытиеифункционированиеспециальныхкоррекционных</w:t>
      </w:r>
      <w:r>
        <w:rPr>
          <w:b/>
          <w:spacing w:val="-2"/>
          <w:sz w:val="28"/>
        </w:rPr>
        <w:t>классов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81"/>
        </w:tabs>
        <w:spacing w:before="115"/>
        <w:ind w:right="151" w:firstLine="710"/>
        <w:jc w:val="both"/>
        <w:rPr>
          <w:sz w:val="28"/>
        </w:rPr>
      </w:pPr>
      <w:r>
        <w:rPr>
          <w:sz w:val="28"/>
        </w:rPr>
        <w:t>Классы (СКК) для детей с ОВЗ комплектуются в Школе по мере выявления таких обучающихся в ходе образовательного процесса по заключению психолого-медико-педагогической комиссии (далее ПМПК).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52"/>
        </w:tabs>
        <w:ind w:right="149" w:firstLine="710"/>
        <w:jc w:val="both"/>
        <w:rPr>
          <w:sz w:val="28"/>
        </w:rPr>
      </w:pPr>
      <w:r>
        <w:rPr>
          <w:sz w:val="28"/>
        </w:rPr>
        <w:t>Классы открываются приказом директора Школы по согласованию с управлением образования администрации Ростовского МР с согласия родителей (законных представителей).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675"/>
        </w:tabs>
        <w:ind w:right="141" w:firstLine="706"/>
        <w:jc w:val="both"/>
        <w:rPr>
          <w:sz w:val="28"/>
        </w:rPr>
      </w:pPr>
      <w:r>
        <w:rPr>
          <w:sz w:val="28"/>
        </w:rPr>
        <w:t>Обучающиеся зачисляются в указанные классы без дополнительного обследования.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39"/>
        </w:tabs>
        <w:ind w:right="148" w:firstLine="706"/>
        <w:jc w:val="both"/>
        <w:rPr>
          <w:sz w:val="28"/>
        </w:rPr>
      </w:pPr>
      <w:r>
        <w:rPr>
          <w:sz w:val="28"/>
        </w:rPr>
        <w:t>При организации инклюзивного обучения в одном классе (по возможности)</w:t>
      </w:r>
      <w:r w:rsidR="00396C85">
        <w:rPr>
          <w:sz w:val="28"/>
        </w:rPr>
        <w:t xml:space="preserve"> </w:t>
      </w:r>
      <w:r>
        <w:rPr>
          <w:sz w:val="28"/>
        </w:rPr>
        <w:t>объединяются дети с ОВЗ, имеющие рекомендацииПМПК для обучения по одной и той же образовательной программе (СКК для обучающихся с ЗПР, СКК для обучающихся с УО). В случае необходимостив интегрированные классы в порядке исключения могут зачисляться дети с различными видами нарушений.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63"/>
        </w:tabs>
        <w:spacing w:before="1"/>
        <w:ind w:right="145" w:firstLine="706"/>
        <w:jc w:val="both"/>
        <w:rPr>
          <w:sz w:val="28"/>
        </w:rPr>
      </w:pPr>
      <w:r>
        <w:rPr>
          <w:sz w:val="28"/>
        </w:rPr>
        <w:t>В СКК осуществляется образовательный процесс в соответствии с ФГОС для обучающихся с ОВЗ на уровне начального общего образования, срок освоения от 4 до 5 лет в зависимости от потенциальных возможностей развития и усп</w:t>
      </w:r>
      <w:r w:rsidR="00396C85">
        <w:rPr>
          <w:sz w:val="28"/>
        </w:rPr>
        <w:t xml:space="preserve">ешности обучения ребенка и </w:t>
      </w:r>
      <w:r>
        <w:rPr>
          <w:sz w:val="28"/>
        </w:rPr>
        <w:t>категории обучающихся с ОВЗ, на уровне основного общего образования по адаптированной образовательной программ со сроком освоения 5 лет, и ФГОС для обучающихся с умственной отсталостью (интеллектуальными нарушениями) со сроком освоения от 9 до 13 лет.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58"/>
        </w:tabs>
        <w:ind w:right="145" w:firstLine="706"/>
        <w:jc w:val="both"/>
        <w:rPr>
          <w:sz w:val="28"/>
        </w:rPr>
      </w:pPr>
      <w:r>
        <w:rPr>
          <w:sz w:val="28"/>
        </w:rPr>
        <w:t>В случае,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трудоустроены, для нихмогут быть открыты классы (группы) с углубленным изучением отдельных</w:t>
      </w:r>
      <w:r w:rsidR="00396C85">
        <w:rPr>
          <w:sz w:val="28"/>
        </w:rPr>
        <w:t xml:space="preserve"> </w:t>
      </w:r>
      <w:r>
        <w:rPr>
          <w:sz w:val="28"/>
        </w:rPr>
        <w:t>учебных</w:t>
      </w:r>
      <w:r w:rsidR="00396C85">
        <w:rPr>
          <w:sz w:val="28"/>
        </w:rPr>
        <w:t xml:space="preserve"> </w:t>
      </w:r>
      <w:r>
        <w:rPr>
          <w:sz w:val="28"/>
        </w:rPr>
        <w:t>предметов,</w:t>
      </w:r>
      <w:r w:rsidR="00396C85">
        <w:rPr>
          <w:sz w:val="28"/>
        </w:rPr>
        <w:t xml:space="preserve"> </w:t>
      </w:r>
      <w:r>
        <w:rPr>
          <w:sz w:val="28"/>
        </w:rPr>
        <w:t>предметных</w:t>
      </w:r>
      <w:r w:rsidR="00396C85">
        <w:rPr>
          <w:sz w:val="28"/>
        </w:rPr>
        <w:t xml:space="preserve"> </w:t>
      </w:r>
      <w:r>
        <w:rPr>
          <w:sz w:val="28"/>
        </w:rPr>
        <w:t>областей</w:t>
      </w:r>
      <w:r w:rsidR="00396C85">
        <w:rPr>
          <w:sz w:val="28"/>
        </w:rPr>
        <w:t xml:space="preserve"> </w:t>
      </w:r>
      <w:r>
        <w:rPr>
          <w:sz w:val="28"/>
        </w:rPr>
        <w:t>соответствующей</w:t>
      </w:r>
      <w:r w:rsidR="00396C85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72"/>
        </w:tabs>
        <w:spacing w:before="1"/>
        <w:ind w:right="142" w:firstLine="706"/>
        <w:jc w:val="both"/>
        <w:rPr>
          <w:sz w:val="28"/>
        </w:rPr>
      </w:pPr>
      <w:r>
        <w:rPr>
          <w:sz w:val="28"/>
        </w:rPr>
        <w:t>В случае отсутствия необходимого количества обучающихся, при наличии согласия родителей (законных представителей) и соответствующего заключения психолого-медико-педагогической комиссии (далее - ПМПК) с рекомендацией об организации обучения по адаптированнойобразовательной программе, возможна организация инклюзивного образования обучающихся с ОВЗ в условиях разновозрастного класса.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96"/>
        </w:tabs>
        <w:ind w:right="152" w:firstLine="706"/>
        <w:jc w:val="both"/>
        <w:rPr>
          <w:sz w:val="28"/>
        </w:rPr>
      </w:pPr>
      <w:r>
        <w:rPr>
          <w:sz w:val="28"/>
        </w:rPr>
        <w:t>К условиям организации разновозрастного обучения учащихся с легкой степенью умственной отсталости, можно отнести следующие:</w:t>
      </w:r>
    </w:p>
    <w:p w:rsidR="00794C9E" w:rsidRDefault="00187CEE">
      <w:pPr>
        <w:pStyle w:val="a4"/>
        <w:numPr>
          <w:ilvl w:val="0"/>
          <w:numId w:val="3"/>
        </w:numPr>
        <w:tabs>
          <w:tab w:val="left" w:pos="812"/>
        </w:tabs>
        <w:spacing w:before="2"/>
        <w:ind w:right="149" w:firstLine="0"/>
        <w:rPr>
          <w:sz w:val="28"/>
        </w:rPr>
      </w:pPr>
      <w:r>
        <w:rPr>
          <w:sz w:val="28"/>
        </w:rPr>
        <w:t>обучающиеся с легкой степенью умственной отсталости</w:t>
      </w:r>
      <w:r w:rsidR="000331C8">
        <w:rPr>
          <w:sz w:val="28"/>
        </w:rPr>
        <w:t xml:space="preserve"> (интеллектуальными нарушениями), (</w:t>
      </w:r>
      <w:r>
        <w:rPr>
          <w:sz w:val="28"/>
        </w:rPr>
        <w:t>т. е. те обучающиеся,</w:t>
      </w:r>
      <w:r w:rsidR="00396C85">
        <w:rPr>
          <w:sz w:val="28"/>
        </w:rPr>
        <w:t xml:space="preserve"> </w:t>
      </w:r>
      <w:r>
        <w:rPr>
          <w:sz w:val="28"/>
        </w:rPr>
        <w:t>которым</w:t>
      </w:r>
      <w:r w:rsidR="00396C85">
        <w:rPr>
          <w:sz w:val="28"/>
        </w:rPr>
        <w:t xml:space="preserve"> </w:t>
      </w:r>
      <w:r>
        <w:rPr>
          <w:sz w:val="28"/>
        </w:rPr>
        <w:t>ПМПК</w:t>
      </w:r>
      <w:r w:rsidR="00396C85">
        <w:rPr>
          <w:sz w:val="28"/>
        </w:rPr>
        <w:t xml:space="preserve"> </w:t>
      </w:r>
      <w:r>
        <w:rPr>
          <w:sz w:val="28"/>
        </w:rPr>
        <w:t>рекомендован</w:t>
      </w:r>
      <w:r w:rsidR="00396C85">
        <w:rPr>
          <w:sz w:val="28"/>
        </w:rPr>
        <w:t xml:space="preserve"> </w:t>
      </w:r>
      <w:r>
        <w:rPr>
          <w:sz w:val="28"/>
        </w:rPr>
        <w:t>первый</w:t>
      </w:r>
      <w:r w:rsidR="00396C85">
        <w:rPr>
          <w:sz w:val="28"/>
        </w:rPr>
        <w:t xml:space="preserve"> </w:t>
      </w:r>
      <w:r>
        <w:rPr>
          <w:sz w:val="28"/>
        </w:rPr>
        <w:t>вариант</w:t>
      </w:r>
      <w:r w:rsidR="00396C85">
        <w:rPr>
          <w:sz w:val="28"/>
        </w:rPr>
        <w:t xml:space="preserve"> </w:t>
      </w:r>
      <w:r>
        <w:rPr>
          <w:sz w:val="28"/>
        </w:rPr>
        <w:t>АООП</w:t>
      </w:r>
      <w:r w:rsidR="00396C85">
        <w:rPr>
          <w:sz w:val="28"/>
        </w:rPr>
        <w:t xml:space="preserve"> </w:t>
      </w:r>
      <w:r>
        <w:rPr>
          <w:spacing w:val="-10"/>
          <w:sz w:val="28"/>
        </w:rPr>
        <w:t>в</w:t>
      </w:r>
    </w:p>
    <w:p w:rsidR="00794C9E" w:rsidRDefault="00794C9E">
      <w:pPr>
        <w:pStyle w:val="a4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48"/>
      </w:pPr>
      <w:r>
        <w:lastRenderedPageBreak/>
        <w:t>соответствии с ФГОСУО) одного возраста могут существенно отличатьсяпо показателям психического развития, уровню обучаемости, сформированности учебных знаний, умений и навыков, потому возрастной фактор здесь не всегда определяет возможности и темп освоения содержания образовательной программы;</w:t>
      </w:r>
    </w:p>
    <w:p w:rsidR="00794C9E" w:rsidRDefault="00187CEE">
      <w:pPr>
        <w:pStyle w:val="a4"/>
        <w:numPr>
          <w:ilvl w:val="0"/>
          <w:numId w:val="3"/>
        </w:numPr>
        <w:tabs>
          <w:tab w:val="left" w:pos="488"/>
        </w:tabs>
        <w:spacing w:before="4"/>
        <w:ind w:right="147" w:firstLine="0"/>
        <w:rPr>
          <w:sz w:val="28"/>
        </w:rPr>
      </w:pPr>
      <w:r>
        <w:rPr>
          <w:sz w:val="28"/>
        </w:rPr>
        <w:t>содержание программ учебных предметов, предусмотренных в АООП для обучающихся с умственной отсталостью</w:t>
      </w:r>
      <w:r w:rsidR="000331C8">
        <w:rPr>
          <w:sz w:val="28"/>
        </w:rPr>
        <w:t xml:space="preserve"> (интеллектуальными нарушениями)</w:t>
      </w:r>
      <w:r>
        <w:rPr>
          <w:sz w:val="28"/>
        </w:rPr>
        <w:t xml:space="preserve">, построено на основе концентрического принципа, позволяющего выстроить изучение учебного материала учащимися разного возраста в совместном образовательном </w:t>
      </w:r>
      <w:r>
        <w:rPr>
          <w:spacing w:val="-2"/>
          <w:sz w:val="28"/>
        </w:rPr>
        <w:t>процессе;</w:t>
      </w:r>
    </w:p>
    <w:p w:rsidR="00794C9E" w:rsidRDefault="00187CEE">
      <w:pPr>
        <w:pStyle w:val="a4"/>
        <w:numPr>
          <w:ilvl w:val="0"/>
          <w:numId w:val="3"/>
        </w:numPr>
        <w:tabs>
          <w:tab w:val="left" w:pos="566"/>
        </w:tabs>
        <w:ind w:right="139" w:firstLine="0"/>
        <w:rPr>
          <w:sz w:val="28"/>
        </w:rPr>
      </w:pPr>
      <w:r>
        <w:rPr>
          <w:sz w:val="28"/>
        </w:rPr>
        <w:t>в специальном коррекционном разновозрастном классе, организованном для обучающихся с легкой умственной отсталостью</w:t>
      </w:r>
      <w:r w:rsidR="00D9298E">
        <w:rPr>
          <w:sz w:val="28"/>
        </w:rPr>
        <w:t xml:space="preserve"> (интеллектуальными нарушениями)</w:t>
      </w:r>
      <w:r>
        <w:rPr>
          <w:sz w:val="28"/>
        </w:rPr>
        <w:t>, больше возможностей для реализации принципов дифференциации (учет общих типологических особенностей этой группы детей) и индивидуализации учебного процесса за счет средств и методов обучения, традиционно использующихся в олигофренопедагогике, чем в условиях включения такого обучающегося в нормативный класс.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67"/>
        </w:tabs>
        <w:spacing w:before="1"/>
        <w:ind w:right="147" w:firstLine="710"/>
        <w:jc w:val="both"/>
        <w:rPr>
          <w:sz w:val="28"/>
        </w:rPr>
      </w:pPr>
      <w:r>
        <w:rPr>
          <w:sz w:val="28"/>
        </w:rPr>
        <w:t>Количество классов и их наполняемость определяются локальным актом Школы, исходя из категории обучающихся с ограниченными возможностями здоровья, их численность в классе (группе) устанавливаетсяв соответствии с санитарно-эпидемиологическими правилами инормативами. Количество детей с разными заболеваниями в одном классе устанавливаетв соответствии с СанПиН детей с ОВЗ. Предельная наполняемость зависит от вида заболевания ребенка и варианта образовательной программы.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16"/>
        </w:tabs>
        <w:ind w:right="139" w:firstLine="706"/>
        <w:jc w:val="both"/>
        <w:rPr>
          <w:sz w:val="28"/>
        </w:rPr>
      </w:pPr>
      <w:r>
        <w:rPr>
          <w:sz w:val="28"/>
        </w:rPr>
        <w:t>Прием (перевод, направление) обучающихся в класс (на другую программу обучения) осуществляется только на основании заключения ПМПК и согласия родителей (законных представителей) обучающихся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655"/>
        </w:tabs>
        <w:spacing w:before="1"/>
        <w:ind w:right="136" w:firstLine="706"/>
        <w:jc w:val="both"/>
        <w:rPr>
          <w:sz w:val="28"/>
        </w:rPr>
      </w:pPr>
      <w:r>
        <w:rPr>
          <w:sz w:val="28"/>
        </w:rPr>
        <w:t>Для организации и проведения специалистами различных профилей комплексного изучения детей, испытывающих трудности в обучении и адаптации к школьной жизни, в школе создается школьный психолого-педагогический консилиум, деятельность которого регул</w:t>
      </w:r>
      <w:r w:rsidR="009674F4">
        <w:rPr>
          <w:sz w:val="28"/>
        </w:rPr>
        <w:t>ируется Положением о психолого-</w:t>
      </w:r>
      <w:r>
        <w:rPr>
          <w:sz w:val="28"/>
        </w:rPr>
        <w:t>педагогическом консилиуме.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78"/>
        </w:tabs>
        <w:ind w:right="148" w:firstLine="706"/>
        <w:jc w:val="both"/>
        <w:rPr>
          <w:sz w:val="28"/>
        </w:rPr>
      </w:pPr>
      <w:r>
        <w:rPr>
          <w:sz w:val="28"/>
        </w:rPr>
        <w:t>Руководитель общеобразовательной организации прогнозирует целесообразность открытия специальных коррекционных классов в следующем учебном году, для чего в текущем учебном году: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90"/>
        </w:tabs>
        <w:ind w:right="148" w:firstLine="0"/>
        <w:rPr>
          <w:sz w:val="28"/>
        </w:rPr>
      </w:pPr>
      <w:r>
        <w:rPr>
          <w:sz w:val="28"/>
        </w:rPr>
        <w:t>анализирует данные учёта детей микрорайона школы, определяет количество будущих первоклассников, детей с ограниченными возможностями здоровья, посещающих детские сады;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71"/>
        </w:tabs>
        <w:spacing w:before="2"/>
        <w:ind w:right="138" w:firstLine="72"/>
        <w:rPr>
          <w:sz w:val="28"/>
        </w:rPr>
      </w:pPr>
      <w:r>
        <w:rPr>
          <w:sz w:val="28"/>
        </w:rPr>
        <w:t>организует с согласия родителей (законных представителей) работу с обучающимися, испытывающими сложности в освоении основных общеобразовательных</w:t>
      </w:r>
      <w:r w:rsidR="00396C85">
        <w:rPr>
          <w:sz w:val="28"/>
        </w:rPr>
        <w:t xml:space="preserve"> </w:t>
      </w:r>
      <w:r>
        <w:rPr>
          <w:sz w:val="28"/>
        </w:rPr>
        <w:t>программ,</w:t>
      </w:r>
      <w:r w:rsidR="00396C85">
        <w:rPr>
          <w:sz w:val="28"/>
        </w:rPr>
        <w:t xml:space="preserve"> </w:t>
      </w:r>
      <w:r>
        <w:rPr>
          <w:sz w:val="28"/>
        </w:rPr>
        <w:t>педагога-психолога,</w:t>
      </w:r>
      <w:r w:rsidR="00396C85">
        <w:rPr>
          <w:sz w:val="28"/>
        </w:rPr>
        <w:t xml:space="preserve"> </w:t>
      </w:r>
      <w:r>
        <w:rPr>
          <w:sz w:val="28"/>
        </w:rPr>
        <w:t>учителя-логопеда</w:t>
      </w:r>
      <w:r w:rsidR="00396C85">
        <w:rPr>
          <w:sz w:val="28"/>
        </w:rPr>
        <w:t xml:space="preserve"> </w:t>
      </w:r>
      <w:r>
        <w:rPr>
          <w:sz w:val="28"/>
        </w:rPr>
        <w:t>с</w:t>
      </w:r>
    </w:p>
    <w:p w:rsidR="00794C9E" w:rsidRDefault="00794C9E">
      <w:pPr>
        <w:pStyle w:val="a4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51"/>
      </w:pPr>
      <w:r>
        <w:lastRenderedPageBreak/>
        <w:t>целью выявления детей с ограниченными возможностями здоровья и направление их на ПМПК;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75"/>
        </w:tabs>
        <w:spacing w:line="242" w:lineRule="auto"/>
        <w:ind w:right="140" w:firstLine="0"/>
        <w:rPr>
          <w:sz w:val="28"/>
        </w:rPr>
      </w:pPr>
      <w:r>
        <w:rPr>
          <w:sz w:val="28"/>
        </w:rPr>
        <w:t xml:space="preserve">готовит докладную на имя начальника управления образования с обоснованием необходимости открытия специального коррекционного </w:t>
      </w:r>
      <w:r>
        <w:rPr>
          <w:spacing w:val="-2"/>
          <w:sz w:val="28"/>
        </w:rPr>
        <w:t>класса;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66"/>
        </w:tabs>
        <w:ind w:right="143" w:firstLine="0"/>
        <w:rPr>
          <w:sz w:val="28"/>
        </w:rPr>
      </w:pPr>
      <w:r>
        <w:rPr>
          <w:sz w:val="28"/>
        </w:rPr>
        <w:t>обеспечивает создание необходимых условий (нормативно-правовых, кадровых, программно-методических, материально-технических) для функционирования специальных коррекционных классов;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51"/>
        </w:tabs>
        <w:ind w:right="136" w:firstLine="0"/>
        <w:rPr>
          <w:sz w:val="28"/>
        </w:rPr>
      </w:pPr>
      <w:r>
        <w:rPr>
          <w:sz w:val="28"/>
        </w:rPr>
        <w:t>информирует родителей (законных представителей) об особенностях функционирования специального коррекционного класса.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83"/>
        </w:tabs>
        <w:spacing w:line="321" w:lineRule="exact"/>
        <w:ind w:left="1483" w:hanging="632"/>
        <w:jc w:val="both"/>
        <w:rPr>
          <w:sz w:val="28"/>
        </w:rPr>
      </w:pPr>
      <w:r>
        <w:rPr>
          <w:sz w:val="28"/>
        </w:rPr>
        <w:t>Докладнаяшколыдолжно</w:t>
      </w:r>
      <w:r>
        <w:rPr>
          <w:spacing w:val="-2"/>
          <w:sz w:val="28"/>
        </w:rPr>
        <w:t>содержать: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2" w:lineRule="exact"/>
        <w:ind w:left="302" w:hanging="162"/>
        <w:rPr>
          <w:sz w:val="28"/>
        </w:rPr>
      </w:pPr>
      <w:r>
        <w:rPr>
          <w:sz w:val="28"/>
        </w:rPr>
        <w:t>списокобучающихсядлязачислениявспециальныйкоррекционный</w:t>
      </w:r>
      <w:r>
        <w:rPr>
          <w:spacing w:val="-2"/>
          <w:sz w:val="28"/>
        </w:rPr>
        <w:t>класс;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65"/>
        </w:tabs>
        <w:ind w:right="138" w:firstLine="0"/>
        <w:rPr>
          <w:sz w:val="28"/>
        </w:rPr>
      </w:pPr>
      <w:r>
        <w:rPr>
          <w:sz w:val="28"/>
        </w:rPr>
        <w:t>копии заключения ПМПК на каждого ребенка и заключение психолого- педагогического консилиума ОО;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509"/>
        </w:tabs>
        <w:ind w:right="150" w:firstLine="0"/>
        <w:rPr>
          <w:sz w:val="28"/>
        </w:rPr>
      </w:pPr>
      <w:r>
        <w:rPr>
          <w:sz w:val="28"/>
        </w:rPr>
        <w:t>копии заявлений родителей (законных представителей) об организации обучения детей в СКК;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47"/>
        </w:tabs>
        <w:spacing w:line="242" w:lineRule="auto"/>
        <w:ind w:right="150" w:firstLine="0"/>
        <w:rPr>
          <w:sz w:val="28"/>
        </w:rPr>
      </w:pPr>
      <w:r>
        <w:rPr>
          <w:sz w:val="28"/>
        </w:rPr>
        <w:t>наличие в школе специальных условий для получения образования обучающимися с ОВЗ с учетом сложности структуры нарушения и образовательных потребностей каждого ребенка.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1531"/>
        </w:tabs>
        <w:spacing w:before="111"/>
        <w:ind w:left="1531" w:hanging="282"/>
        <w:jc w:val="both"/>
        <w:rPr>
          <w:b/>
          <w:sz w:val="28"/>
        </w:rPr>
      </w:pPr>
      <w:r>
        <w:rPr>
          <w:b/>
          <w:sz w:val="28"/>
        </w:rPr>
        <w:t>Особенностиорганизацииобразовательного</w:t>
      </w:r>
      <w:r>
        <w:rPr>
          <w:b/>
          <w:spacing w:val="-2"/>
          <w:sz w:val="28"/>
        </w:rPr>
        <w:t>процесса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10"/>
        </w:tabs>
        <w:spacing w:before="115"/>
        <w:ind w:right="149" w:firstLine="710"/>
        <w:jc w:val="both"/>
        <w:rPr>
          <w:sz w:val="28"/>
        </w:rPr>
      </w:pPr>
      <w:r>
        <w:rPr>
          <w:sz w:val="28"/>
        </w:rPr>
        <w:t>В СКК содержание общего образования и условия организации обучения определяются ФГОС обучающихся с ОВЗ и ФГОС обучающихся с умственной отсталостью (интеллектуальными нарушениями).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10"/>
        </w:tabs>
        <w:ind w:right="137" w:firstLine="710"/>
        <w:jc w:val="both"/>
        <w:rPr>
          <w:sz w:val="28"/>
        </w:rPr>
      </w:pPr>
      <w:r>
        <w:rPr>
          <w:sz w:val="28"/>
        </w:rPr>
        <w:t>Школа самостоятельно разрабатывает адаптированные основные образовательные программы/адаптированные образовательные программы (АООП/АОП) на основе примерных АООП, с учётом особенностей психофизическогоразвитияииндивидуальныхвозможностей</w:t>
      </w:r>
      <w:r>
        <w:rPr>
          <w:spacing w:val="-2"/>
          <w:sz w:val="28"/>
        </w:rPr>
        <w:t>обучающихся.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44"/>
        </w:tabs>
        <w:ind w:right="145" w:firstLine="706"/>
        <w:jc w:val="both"/>
        <w:rPr>
          <w:sz w:val="28"/>
        </w:rPr>
      </w:pPr>
      <w:r>
        <w:rPr>
          <w:sz w:val="28"/>
        </w:rPr>
        <w:t>АООП/АОП реализуется на основе специально разработанных учебных планов, которые обеспечивают освоение образовательной программы с учетом особенностей и образовательных потребностей обучающихся СКК.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76"/>
        </w:tabs>
        <w:spacing w:before="2"/>
        <w:ind w:right="143" w:firstLine="710"/>
        <w:jc w:val="both"/>
        <w:rPr>
          <w:sz w:val="28"/>
        </w:rPr>
      </w:pPr>
      <w:r>
        <w:rPr>
          <w:sz w:val="28"/>
        </w:rPr>
        <w:t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2128"/>
          <w:tab w:val="left" w:pos="4954"/>
          <w:tab w:val="left" w:pos="6902"/>
        </w:tabs>
        <w:ind w:right="149" w:firstLine="710"/>
        <w:jc w:val="both"/>
        <w:rPr>
          <w:sz w:val="28"/>
        </w:rPr>
      </w:pPr>
      <w:r>
        <w:rPr>
          <w:spacing w:val="-2"/>
          <w:sz w:val="28"/>
        </w:rPr>
        <w:t>Адаптированная</w:t>
      </w:r>
      <w:r>
        <w:rPr>
          <w:sz w:val="28"/>
        </w:rPr>
        <w:tab/>
      </w: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общеобразовательная </w:t>
      </w:r>
      <w:r>
        <w:rPr>
          <w:sz w:val="28"/>
        </w:rPr>
        <w:t>программа/адаптированная образовательная программа реализуется через организацию урочной и внеурочной деятельности.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39"/>
        </w:tabs>
        <w:ind w:right="154" w:firstLine="706"/>
        <w:jc w:val="both"/>
        <w:rPr>
          <w:sz w:val="28"/>
        </w:rPr>
      </w:pPr>
      <w:r>
        <w:rPr>
          <w:sz w:val="28"/>
        </w:rPr>
        <w:t>Урочнаядеятельностьсостоитизчасовобязательнойчастиичасти, формируемой участниками образовательных отношений.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49"/>
        </w:tabs>
        <w:ind w:right="141" w:firstLine="706"/>
        <w:jc w:val="both"/>
        <w:rPr>
          <w:sz w:val="28"/>
        </w:rPr>
      </w:pPr>
      <w:r>
        <w:rPr>
          <w:sz w:val="28"/>
        </w:rPr>
        <w:t>Внеурочная деятельность состоит из часов, необходимых для обеспечения индивидуальных потребностей учащихся с ОВЗ, в сумме составляет 10 часов в неделю на каждый класс, из которых не менее 5 часов предусматриваетсянареализациюобязательныхзанятий</w:t>
      </w:r>
      <w:r>
        <w:rPr>
          <w:spacing w:val="-2"/>
          <w:sz w:val="28"/>
        </w:rPr>
        <w:t>коррекционной</w:t>
      </w:r>
    </w:p>
    <w:p w:rsidR="00794C9E" w:rsidRDefault="00794C9E">
      <w:pPr>
        <w:pStyle w:val="a4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/>
        <w:ind w:right="141"/>
      </w:pPr>
      <w:r>
        <w:lastRenderedPageBreak/>
        <w:t>направленности, остальное - на развивающую область с учетом возрастных особенностей учащихся и их физиологических потребностей.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67"/>
        </w:tabs>
        <w:spacing w:line="242" w:lineRule="auto"/>
        <w:ind w:right="138" w:firstLine="710"/>
        <w:jc w:val="both"/>
        <w:rPr>
          <w:sz w:val="28"/>
        </w:rPr>
      </w:pPr>
      <w:r>
        <w:rPr>
          <w:sz w:val="28"/>
        </w:rPr>
        <w:t>Коррекция нарушений и связанных с ними особенностей развития обучающегося осуществляется в процессе обучения и воспитания на всех уроках, внеклассных и других мероприятиях.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804"/>
        </w:tabs>
        <w:ind w:right="138" w:firstLine="706"/>
        <w:jc w:val="both"/>
        <w:rPr>
          <w:sz w:val="28"/>
        </w:rPr>
      </w:pPr>
      <w:r>
        <w:rPr>
          <w:sz w:val="28"/>
        </w:rPr>
        <w:t xml:space="preserve">Комплексное психолого-педагогическое сопровождение обучающихся в СКК обеспечивается </w:t>
      </w:r>
      <w:hyperlink r:id="rId12">
        <w:r>
          <w:rPr>
            <w:sz w:val="28"/>
          </w:rPr>
          <w:t>деятельностью психолого-</w:t>
        </w:r>
      </w:hyperlink>
      <w:hyperlink r:id="rId13">
        <w:r>
          <w:rPr>
            <w:sz w:val="28"/>
          </w:rPr>
          <w:t>педагогического</w:t>
        </w:r>
      </w:hyperlink>
      <w:r>
        <w:rPr>
          <w:sz w:val="28"/>
        </w:rPr>
        <w:t xml:space="preserve"> консилиума. Специалисты, не работающие в данной ОО, привлекаются для работы в консилиуме по договору сетевого </w:t>
      </w:r>
      <w:r>
        <w:rPr>
          <w:spacing w:val="-2"/>
          <w:sz w:val="28"/>
        </w:rPr>
        <w:t>взаимодействия.</w:t>
      </w:r>
    </w:p>
    <w:p w:rsidR="00794C9E" w:rsidRDefault="00187CEE">
      <w:pPr>
        <w:pStyle w:val="a4"/>
        <w:numPr>
          <w:ilvl w:val="1"/>
          <w:numId w:val="1"/>
        </w:numPr>
        <w:tabs>
          <w:tab w:val="left" w:pos="1463"/>
        </w:tabs>
        <w:ind w:right="141" w:firstLine="706"/>
        <w:jc w:val="both"/>
        <w:rPr>
          <w:sz w:val="28"/>
        </w:rPr>
      </w:pPr>
      <w:r>
        <w:rPr>
          <w:sz w:val="28"/>
        </w:rPr>
        <w:t>Образовательный процесс для обучающихся в указанных классах осуществляется в первую смену по режиму продленного дня с организацией двухразового горячего питания, необходимых оздоровительныхмероприятий, с учетом физического и психического здоровья детей.</w:t>
      </w:r>
    </w:p>
    <w:p w:rsidR="00794C9E" w:rsidRDefault="00187CEE">
      <w:pPr>
        <w:pStyle w:val="a4"/>
        <w:numPr>
          <w:ilvl w:val="1"/>
          <w:numId w:val="1"/>
        </w:numPr>
        <w:tabs>
          <w:tab w:val="left" w:pos="1905"/>
        </w:tabs>
        <w:ind w:right="142" w:firstLine="706"/>
        <w:jc w:val="both"/>
        <w:rPr>
          <w:sz w:val="28"/>
        </w:rPr>
      </w:pPr>
      <w:r>
        <w:rPr>
          <w:sz w:val="28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794C9E" w:rsidRDefault="00187CEE">
      <w:pPr>
        <w:pStyle w:val="a4"/>
        <w:numPr>
          <w:ilvl w:val="1"/>
          <w:numId w:val="1"/>
        </w:numPr>
        <w:tabs>
          <w:tab w:val="left" w:pos="1502"/>
        </w:tabs>
        <w:ind w:right="149" w:firstLine="706"/>
        <w:jc w:val="both"/>
        <w:rPr>
          <w:sz w:val="28"/>
        </w:rPr>
      </w:pPr>
      <w:r>
        <w:rPr>
          <w:sz w:val="28"/>
        </w:rPr>
        <w:t>Продолжительность учебной нагрузки на уроке не должна превышать 40 минут. Продолжительность перемены между урочной и внеурочной деятельностью должна составлять не менее 30 минут (за исключением категории учащихся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794C9E" w:rsidRDefault="00187CEE">
      <w:pPr>
        <w:pStyle w:val="a4"/>
        <w:numPr>
          <w:ilvl w:val="1"/>
          <w:numId w:val="1"/>
        </w:numPr>
        <w:tabs>
          <w:tab w:val="left" w:pos="1530"/>
        </w:tabs>
        <w:ind w:right="151" w:firstLine="706"/>
        <w:jc w:val="both"/>
        <w:rPr>
          <w:sz w:val="28"/>
        </w:rPr>
      </w:pPr>
      <w:r>
        <w:rPr>
          <w:sz w:val="28"/>
        </w:rPr>
        <w:t>Школа на период обучения предоставляет обучающимся с ОВЗ специальные учебникииучебныепособия(вбумажномиэлектронномвиде), справочную и другую литературу, имеющуюся в библиотеке Школы.</w:t>
      </w:r>
    </w:p>
    <w:p w:rsidR="00794C9E" w:rsidRDefault="00187CEE">
      <w:pPr>
        <w:pStyle w:val="a4"/>
        <w:numPr>
          <w:ilvl w:val="0"/>
          <w:numId w:val="6"/>
        </w:numPr>
        <w:tabs>
          <w:tab w:val="left" w:pos="3558"/>
        </w:tabs>
        <w:spacing w:before="118"/>
        <w:ind w:left="3558" w:hanging="282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>обеспечение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358"/>
          <w:tab w:val="left" w:pos="4377"/>
          <w:tab w:val="left" w:pos="7326"/>
        </w:tabs>
        <w:spacing w:before="114"/>
        <w:ind w:right="145" w:firstLine="706"/>
        <w:jc w:val="both"/>
        <w:rPr>
          <w:sz w:val="28"/>
        </w:rPr>
      </w:pPr>
      <w:r>
        <w:rPr>
          <w:sz w:val="28"/>
        </w:rPr>
        <w:t xml:space="preserve">В ССК работают учителя и специалисты, имеющие опыт работы в школе из числа педагогических работников, оказывающих методическую, </w:t>
      </w:r>
      <w:r>
        <w:rPr>
          <w:spacing w:val="-2"/>
          <w:sz w:val="28"/>
        </w:rPr>
        <w:t>психолого-педагогическую,</w:t>
      </w:r>
      <w:r>
        <w:rPr>
          <w:sz w:val="28"/>
        </w:rPr>
        <w:tab/>
      </w:r>
      <w:r>
        <w:rPr>
          <w:spacing w:val="-2"/>
          <w:sz w:val="28"/>
        </w:rPr>
        <w:t>логопедическую,</w:t>
      </w:r>
      <w:r>
        <w:rPr>
          <w:sz w:val="28"/>
        </w:rPr>
        <w:tab/>
      </w:r>
      <w:r>
        <w:rPr>
          <w:spacing w:val="-2"/>
          <w:sz w:val="28"/>
        </w:rPr>
        <w:t xml:space="preserve">диагностическую, </w:t>
      </w:r>
      <w:r>
        <w:rPr>
          <w:sz w:val="28"/>
        </w:rPr>
        <w:t>консультативную и техническую помощь, необходимую для освоения АООП/АОП и прошедших специальную подготовку и переподготовку.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64"/>
        </w:tabs>
        <w:spacing w:before="124"/>
        <w:ind w:right="148" w:firstLine="706"/>
        <w:jc w:val="both"/>
        <w:rPr>
          <w:sz w:val="28"/>
        </w:rPr>
      </w:pPr>
      <w:r>
        <w:rPr>
          <w:sz w:val="28"/>
        </w:rPr>
        <w:t>Руководство деятельностью данных классов осуществляет заместитель директора по УВР, согласно приказа по ОО. Заместитель директора по учебно-воспитательной работе: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302" w:hanging="162"/>
        <w:rPr>
          <w:sz w:val="28"/>
        </w:rPr>
      </w:pPr>
      <w:r>
        <w:rPr>
          <w:spacing w:val="-2"/>
          <w:sz w:val="28"/>
        </w:rPr>
        <w:t>организуетработупсихолого-медико-педагогическогоконсилиума;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547"/>
        </w:tabs>
        <w:ind w:right="142" w:firstLine="0"/>
        <w:rPr>
          <w:sz w:val="28"/>
        </w:rPr>
      </w:pPr>
      <w:r>
        <w:rPr>
          <w:sz w:val="28"/>
        </w:rPr>
        <w:t>оказывает систематическую организационно-методическую помощь педагогам в определении направлений и планирования работы вспециальных коррекционных классах;</w:t>
      </w:r>
    </w:p>
    <w:p w:rsidR="00794C9E" w:rsidRDefault="00187CEE">
      <w:pPr>
        <w:pStyle w:val="a3"/>
        <w:spacing w:line="321" w:lineRule="exact"/>
      </w:pPr>
      <w:r>
        <w:t>-обеспечиваетразработку</w:t>
      </w:r>
      <w:r>
        <w:rPr>
          <w:spacing w:val="-2"/>
        </w:rPr>
        <w:t>АООП/АОП;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32"/>
        </w:tabs>
        <w:spacing w:line="242" w:lineRule="auto"/>
        <w:ind w:right="138" w:firstLine="0"/>
        <w:rPr>
          <w:sz w:val="28"/>
        </w:rPr>
      </w:pPr>
      <w:r>
        <w:rPr>
          <w:sz w:val="28"/>
        </w:rPr>
        <w:t>осуществляет контроль за разработкой и реализацией коррекционно- развивающей программы учителя, педагога-психолога, учителя-логопеда и других специалистов в зависимости от вида класса;</w:t>
      </w:r>
    </w:p>
    <w:p w:rsidR="00794C9E" w:rsidRDefault="00794C9E">
      <w:pPr>
        <w:pStyle w:val="a4"/>
        <w:spacing w:line="242" w:lineRule="auto"/>
        <w:rPr>
          <w:sz w:val="28"/>
        </w:rPr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4"/>
        <w:numPr>
          <w:ilvl w:val="0"/>
          <w:numId w:val="2"/>
        </w:numPr>
        <w:tabs>
          <w:tab w:val="left" w:pos="326"/>
        </w:tabs>
        <w:spacing w:before="67"/>
        <w:ind w:right="146" w:firstLine="0"/>
        <w:jc w:val="left"/>
        <w:rPr>
          <w:sz w:val="28"/>
        </w:rPr>
      </w:pPr>
      <w:r>
        <w:rPr>
          <w:sz w:val="28"/>
        </w:rPr>
        <w:lastRenderedPageBreak/>
        <w:t>осуществляет мониторинг эффективности функционирования специальных коррекционных классов;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70"/>
        </w:tabs>
        <w:ind w:right="143" w:firstLine="0"/>
        <w:jc w:val="left"/>
        <w:rPr>
          <w:sz w:val="28"/>
        </w:rPr>
      </w:pPr>
      <w:r>
        <w:rPr>
          <w:sz w:val="28"/>
        </w:rPr>
        <w:t xml:space="preserve">анализируетрезультатыфункционированияспециальныхкоррекционных </w:t>
      </w:r>
      <w:r>
        <w:rPr>
          <w:spacing w:val="-2"/>
          <w:sz w:val="28"/>
        </w:rPr>
        <w:t>классов.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11"/>
        </w:tabs>
        <w:spacing w:before="4" w:line="322" w:lineRule="exact"/>
        <w:ind w:left="1411" w:hanging="560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>Школы: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43"/>
          <w:tab w:val="left" w:pos="2246"/>
          <w:tab w:val="left" w:pos="3521"/>
          <w:tab w:val="left" w:pos="5368"/>
          <w:tab w:val="left" w:pos="6548"/>
          <w:tab w:val="left" w:pos="7172"/>
        </w:tabs>
        <w:ind w:right="151" w:firstLine="0"/>
        <w:jc w:val="left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функционирования </w:t>
      </w:r>
      <w:r>
        <w:rPr>
          <w:sz w:val="28"/>
        </w:rPr>
        <w:t>специальных коррекционных классов;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осуществляетприёмобучающихсявспециальныекоррекционные</w:t>
      </w:r>
      <w:r>
        <w:rPr>
          <w:spacing w:val="-2"/>
          <w:sz w:val="28"/>
        </w:rPr>
        <w:t>классы;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403"/>
        </w:tabs>
        <w:ind w:right="151" w:firstLine="0"/>
        <w:jc w:val="left"/>
        <w:rPr>
          <w:sz w:val="28"/>
        </w:rPr>
      </w:pPr>
      <w:r>
        <w:rPr>
          <w:sz w:val="28"/>
        </w:rPr>
        <w:t>осуществляетконтрольработыпедагоговизаместителядиректорапо учебно-воспитательной работе;</w:t>
      </w:r>
    </w:p>
    <w:p w:rsidR="00794C9E" w:rsidRDefault="00187CEE">
      <w:pPr>
        <w:pStyle w:val="a4"/>
        <w:numPr>
          <w:ilvl w:val="0"/>
          <w:numId w:val="2"/>
        </w:numPr>
        <w:tabs>
          <w:tab w:val="left" w:pos="302"/>
        </w:tabs>
        <w:spacing w:line="321" w:lineRule="exact"/>
        <w:ind w:left="302" w:hanging="162"/>
        <w:jc w:val="left"/>
        <w:rPr>
          <w:sz w:val="28"/>
        </w:rPr>
      </w:pPr>
      <w:r>
        <w:rPr>
          <w:sz w:val="28"/>
        </w:rPr>
        <w:t>несетответственностьзакомплектованиеифункционирование</w:t>
      </w:r>
      <w:r>
        <w:rPr>
          <w:spacing w:val="-2"/>
          <w:sz w:val="28"/>
        </w:rPr>
        <w:t>классов.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45"/>
        </w:tabs>
        <w:ind w:right="145" w:firstLine="706"/>
        <w:jc w:val="both"/>
        <w:rPr>
          <w:sz w:val="28"/>
        </w:rPr>
      </w:pPr>
      <w:r>
        <w:rPr>
          <w:sz w:val="28"/>
        </w:rPr>
        <w:t>Педагогическим работникам, специалистам, работающим в специальных коррекционных классах, возможно установление надбавок к заработной плате.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511"/>
        </w:tabs>
        <w:ind w:right="152" w:firstLine="706"/>
        <w:jc w:val="both"/>
        <w:rPr>
          <w:sz w:val="28"/>
        </w:rPr>
      </w:pPr>
      <w:r>
        <w:rPr>
          <w:sz w:val="28"/>
        </w:rPr>
        <w:t>Классным руководителям классов производится доплата за классное руководство в полном объеме.</w:t>
      </w:r>
    </w:p>
    <w:p w:rsidR="00794C9E" w:rsidRDefault="00187CEE">
      <w:pPr>
        <w:pStyle w:val="a4"/>
        <w:numPr>
          <w:ilvl w:val="1"/>
          <w:numId w:val="6"/>
        </w:numPr>
        <w:tabs>
          <w:tab w:val="left" w:pos="1478"/>
        </w:tabs>
        <w:spacing w:line="242" w:lineRule="auto"/>
        <w:ind w:right="143" w:firstLine="706"/>
        <w:jc w:val="both"/>
        <w:rPr>
          <w:sz w:val="28"/>
        </w:rPr>
      </w:pPr>
      <w:r>
        <w:rPr>
          <w:sz w:val="28"/>
        </w:rPr>
        <w:t xml:space="preserve">Методическую помощь педагогам, работающим в указанных классах, оказывают ЦПМСС и школьный психолого-педагогический </w:t>
      </w:r>
      <w:r>
        <w:rPr>
          <w:spacing w:val="-2"/>
          <w:sz w:val="28"/>
        </w:rPr>
        <w:t>консилиум.</w:t>
      </w:r>
    </w:p>
    <w:p w:rsidR="00794C9E" w:rsidRDefault="00187CEE">
      <w:pPr>
        <w:pStyle w:val="a3"/>
        <w:ind w:right="143" w:firstLine="710"/>
      </w:pPr>
      <w:r>
        <w:t>4.6. Оплата труда педагогических работников, работающих в специальных коррекционных классах, производится в соответствии с действующими нормативами</w:t>
      </w:r>
    </w:p>
    <w:p w:rsidR="00794C9E" w:rsidRDefault="00794C9E">
      <w:pPr>
        <w:pStyle w:val="a3"/>
        <w:sectPr w:rsidR="00794C9E">
          <w:pgSz w:w="11910" w:h="16840"/>
          <w:pgMar w:top="1040" w:right="708" w:bottom="280" w:left="1559" w:header="720" w:footer="720" w:gutter="0"/>
          <w:cols w:space="720"/>
        </w:sectPr>
      </w:pPr>
    </w:p>
    <w:p w:rsidR="00794C9E" w:rsidRDefault="00187CEE">
      <w:pPr>
        <w:pStyle w:val="a3"/>
        <w:spacing w:before="67" w:line="446" w:lineRule="auto"/>
        <w:ind w:left="2272" w:firstLine="3990"/>
        <w:jc w:val="left"/>
      </w:pPr>
      <w:r>
        <w:lastRenderedPageBreak/>
        <w:t>Приложение</w:t>
      </w:r>
      <w:r w:rsidR="00396C85">
        <w:t xml:space="preserve"> </w:t>
      </w:r>
      <w:r>
        <w:t>к</w:t>
      </w:r>
      <w:r w:rsidR="00396C85">
        <w:t xml:space="preserve"> </w:t>
      </w:r>
      <w:r>
        <w:t>Положению Форма заявления для перевода в ССК</w:t>
      </w:r>
    </w:p>
    <w:p w:rsidR="00794C9E" w:rsidRDefault="00187CEE">
      <w:pPr>
        <w:spacing w:line="273" w:lineRule="exact"/>
        <w:ind w:right="135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5"/>
          <w:sz w:val="24"/>
        </w:rPr>
        <w:t>МОУ</w:t>
      </w:r>
    </w:p>
    <w:p w:rsidR="00794C9E" w:rsidRDefault="00187CEE">
      <w:pPr>
        <w:tabs>
          <w:tab w:val="left" w:pos="8917"/>
        </w:tabs>
        <w:spacing w:before="97"/>
        <w:ind w:left="4822"/>
        <w:rPr>
          <w:i/>
          <w:sz w:val="18"/>
        </w:rPr>
      </w:pPr>
      <w:r>
        <w:rPr>
          <w:sz w:val="18"/>
          <w:u w:val="single"/>
        </w:rPr>
        <w:tab/>
      </w:r>
      <w:r>
        <w:rPr>
          <w:i/>
          <w:spacing w:val="-2"/>
          <w:sz w:val="18"/>
        </w:rPr>
        <w:t>школы)</w:t>
      </w:r>
    </w:p>
    <w:p w:rsidR="00794C9E" w:rsidRDefault="008056DA">
      <w:pPr>
        <w:pStyle w:val="a3"/>
        <w:spacing w:before="180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1" o:spid="_x0000_s1030" style="position:absolute;margin-left:350.3pt;margin-top:21.7pt;width:202.85pt;height:.1pt;z-index:-15728640;mso-wrap-distance-left:0;mso-wrap-distance-right:0;mso-position-horizontal-relative:page" coordorigin="7006,434" coordsize="4057,0" path="m7006,434r4057,e" filled="f" strokeweight=".1319mm">
            <v:path arrowok="t"/>
            <w10:wrap type="topAndBottom" anchorx="page"/>
          </v:shape>
        </w:pict>
      </w:r>
    </w:p>
    <w:p w:rsidR="00794C9E" w:rsidRDefault="00187CEE">
      <w:pPr>
        <w:spacing w:line="203" w:lineRule="exact"/>
        <w:ind w:right="1392"/>
        <w:jc w:val="right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2"/>
          <w:sz w:val="18"/>
        </w:rPr>
        <w:t>руководителя)</w:t>
      </w:r>
    </w:p>
    <w:p w:rsidR="00794C9E" w:rsidRDefault="00187CEE">
      <w:pPr>
        <w:spacing w:line="274" w:lineRule="exact"/>
        <w:ind w:left="1371"/>
        <w:jc w:val="center"/>
        <w:rPr>
          <w:sz w:val="24"/>
        </w:rPr>
      </w:pPr>
      <w:r>
        <w:rPr>
          <w:spacing w:val="-5"/>
          <w:sz w:val="24"/>
        </w:rPr>
        <w:t>от</w:t>
      </w:r>
    </w:p>
    <w:p w:rsidR="00794C9E" w:rsidRDefault="008056DA">
      <w:pPr>
        <w:pStyle w:val="a3"/>
        <w:spacing w:before="57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2" o:spid="_x0000_s1029" style="position:absolute;margin-left:368.3pt;margin-top:15.6pt;width:182.65pt;height:.1pt;z-index:-15728128;mso-wrap-distance-left:0;mso-wrap-distance-right:0;mso-position-horizontal-relative:page" coordorigin="7366,312" coordsize="3653,0" path="m7366,312r3652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3" o:spid="_x0000_s1028" style="position:absolute;margin-left:368.3pt;margin-top:32.05pt;width:20.9pt;height:.1pt;z-index:-15727616;mso-wrap-distance-left:0;mso-wrap-distance-right:0;mso-position-horizontal-relative:page" coordorigin="7366,641" coordsize="418,0" path="m7366,641r418,e" filled="f" strokeweight=".19933mm">
            <v:path arrowok="t"/>
            <w10:wrap type="topAndBottom" anchorx="page"/>
          </v:shape>
        </w:pict>
      </w:r>
    </w:p>
    <w:p w:rsidR="00794C9E" w:rsidRDefault="00794C9E">
      <w:pPr>
        <w:pStyle w:val="a3"/>
        <w:spacing w:before="70"/>
        <w:ind w:left="0"/>
        <w:jc w:val="left"/>
        <w:rPr>
          <w:sz w:val="20"/>
        </w:rPr>
      </w:pPr>
    </w:p>
    <w:p w:rsidR="00794C9E" w:rsidRDefault="00187CEE">
      <w:pPr>
        <w:spacing w:before="2" w:line="206" w:lineRule="exact"/>
        <w:ind w:left="4148"/>
        <w:jc w:val="center"/>
        <w:rPr>
          <w:i/>
          <w:sz w:val="18"/>
        </w:rPr>
      </w:pPr>
      <w:r>
        <w:rPr>
          <w:i/>
          <w:sz w:val="18"/>
        </w:rPr>
        <w:t>(Ф.И.О.родителя</w:t>
      </w:r>
      <w:r>
        <w:rPr>
          <w:i/>
          <w:spacing w:val="-2"/>
          <w:sz w:val="18"/>
        </w:rPr>
        <w:t>учащегося)</w:t>
      </w:r>
    </w:p>
    <w:p w:rsidR="00794C9E" w:rsidRDefault="00187CEE">
      <w:pPr>
        <w:tabs>
          <w:tab w:val="left" w:pos="9426"/>
        </w:tabs>
        <w:spacing w:line="321" w:lineRule="exact"/>
        <w:ind w:left="5509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794C9E" w:rsidRDefault="00187CEE">
      <w:pPr>
        <w:spacing w:before="2" w:line="205" w:lineRule="exact"/>
        <w:ind w:left="4235"/>
        <w:jc w:val="center"/>
        <w:rPr>
          <w:i/>
          <w:sz w:val="18"/>
        </w:rPr>
      </w:pPr>
      <w:r>
        <w:rPr>
          <w:i/>
          <w:spacing w:val="-2"/>
          <w:sz w:val="18"/>
        </w:rPr>
        <w:t>(Ф.И.О.ребенка)</w:t>
      </w:r>
    </w:p>
    <w:p w:rsidR="00794C9E" w:rsidRDefault="00187CEE">
      <w:pPr>
        <w:tabs>
          <w:tab w:val="left" w:pos="9340"/>
        </w:tabs>
        <w:spacing w:line="274" w:lineRule="exact"/>
        <w:ind w:left="5615"/>
        <w:rPr>
          <w:sz w:val="24"/>
        </w:rPr>
      </w:pPr>
      <w:r>
        <w:rPr>
          <w:sz w:val="24"/>
        </w:rPr>
        <w:t xml:space="preserve">проживающего </w:t>
      </w:r>
      <w:r>
        <w:rPr>
          <w:sz w:val="24"/>
          <w:u w:val="single"/>
        </w:rPr>
        <w:tab/>
      </w:r>
    </w:p>
    <w:p w:rsidR="00794C9E" w:rsidRDefault="00187CEE">
      <w:pPr>
        <w:spacing w:before="5"/>
        <w:ind w:right="1718"/>
        <w:jc w:val="right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2"/>
          <w:sz w:val="18"/>
        </w:rPr>
        <w:t>родителя)</w:t>
      </w:r>
    </w:p>
    <w:p w:rsidR="00794C9E" w:rsidRDefault="008056DA">
      <w:pPr>
        <w:pStyle w:val="a3"/>
        <w:spacing w:before="16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w:pict>
          <v:shape id="docshape4" o:spid="_x0000_s1027" style="position:absolute;margin-left:348.15pt;margin-top:13.55pt;width:197.85pt;height:.1pt;z-index:-15727104;mso-wrap-distance-left:0;mso-wrap-distance-right:0;mso-position-horizontal-relative:page" coordorigin="6963,271" coordsize="3957,0" path="m6963,271r3956,e" filled="f" strokeweight=".78pt">
            <v:path arrowok="t"/>
            <w10:wrap type="topAndBottom" anchorx="page"/>
          </v:shape>
        </w:pict>
      </w:r>
    </w:p>
    <w:p w:rsidR="00794C9E" w:rsidRDefault="00187CEE">
      <w:pPr>
        <w:spacing w:before="11" w:line="275" w:lineRule="exact"/>
        <w:ind w:left="5456"/>
        <w:rPr>
          <w:sz w:val="24"/>
        </w:rPr>
      </w:pPr>
      <w:r>
        <w:rPr>
          <w:spacing w:val="-4"/>
          <w:sz w:val="24"/>
        </w:rPr>
        <w:t>тел.</w:t>
      </w:r>
    </w:p>
    <w:p w:rsidR="00794C9E" w:rsidRDefault="00187CEE">
      <w:pPr>
        <w:tabs>
          <w:tab w:val="left" w:pos="8942"/>
        </w:tabs>
        <w:spacing w:line="275" w:lineRule="exact"/>
        <w:ind w:left="5245"/>
        <w:rPr>
          <w:sz w:val="24"/>
        </w:rPr>
      </w:pPr>
      <w:r>
        <w:rPr>
          <w:spacing w:val="-4"/>
          <w:sz w:val="24"/>
        </w:rPr>
        <w:t>8(…)</w:t>
      </w:r>
      <w:r>
        <w:rPr>
          <w:sz w:val="24"/>
          <w:u w:val="single"/>
        </w:rPr>
        <w:tab/>
      </w:r>
    </w:p>
    <w:p w:rsidR="00794C9E" w:rsidRDefault="00187CEE">
      <w:pPr>
        <w:spacing w:before="3"/>
        <w:ind w:left="5245"/>
        <w:rPr>
          <w:sz w:val="24"/>
        </w:rPr>
      </w:pPr>
      <w:r>
        <w:rPr>
          <w:spacing w:val="-2"/>
          <w:sz w:val="24"/>
        </w:rPr>
        <w:t>………….</w:t>
      </w:r>
    </w:p>
    <w:p w:rsidR="00794C9E" w:rsidRDefault="00794C9E">
      <w:pPr>
        <w:pStyle w:val="a3"/>
        <w:spacing w:before="4"/>
        <w:ind w:left="0"/>
        <w:jc w:val="left"/>
        <w:rPr>
          <w:sz w:val="24"/>
        </w:rPr>
      </w:pPr>
    </w:p>
    <w:p w:rsidR="00794C9E" w:rsidRDefault="00187CEE">
      <w:pPr>
        <w:spacing w:before="1" w:line="275" w:lineRule="exact"/>
        <w:ind w:left="4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794C9E" w:rsidRDefault="00187CEE">
      <w:pPr>
        <w:spacing w:line="242" w:lineRule="auto"/>
        <w:ind w:left="128" w:right="132"/>
        <w:jc w:val="center"/>
        <w:rPr>
          <w:b/>
          <w:sz w:val="24"/>
        </w:rPr>
      </w:pPr>
      <w:r>
        <w:rPr>
          <w:b/>
          <w:sz w:val="24"/>
        </w:rPr>
        <w:t>осогласиинаобучениепоадаптированнойобразовательнойпрограммев специальном коррекционном классе</w:t>
      </w:r>
    </w:p>
    <w:p w:rsidR="00794C9E" w:rsidRDefault="00794C9E">
      <w:pPr>
        <w:pStyle w:val="a3"/>
        <w:spacing w:before="34"/>
        <w:ind w:left="0"/>
        <w:jc w:val="left"/>
        <w:rPr>
          <w:b/>
          <w:sz w:val="24"/>
        </w:rPr>
      </w:pPr>
    </w:p>
    <w:p w:rsidR="00794C9E" w:rsidRDefault="00187CEE">
      <w:pPr>
        <w:tabs>
          <w:tab w:val="left" w:pos="9277"/>
        </w:tabs>
        <w:ind w:right="15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4C9E" w:rsidRDefault="00187CEE">
      <w:pPr>
        <w:spacing w:before="49"/>
        <w:ind w:left="135" w:right="13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Ф.И.О.родителя(законного</w:t>
      </w:r>
      <w:r>
        <w:rPr>
          <w:i/>
          <w:spacing w:val="-2"/>
          <w:sz w:val="20"/>
        </w:rPr>
        <w:t>представителя</w:t>
      </w:r>
      <w:r>
        <w:rPr>
          <w:spacing w:val="-2"/>
          <w:sz w:val="20"/>
        </w:rPr>
        <w:t>)</w:t>
      </w:r>
    </w:p>
    <w:p w:rsidR="00794C9E" w:rsidRDefault="00187CEE">
      <w:pPr>
        <w:tabs>
          <w:tab w:val="left" w:pos="3234"/>
          <w:tab w:val="left" w:pos="5893"/>
          <w:tab w:val="left" w:pos="7957"/>
        </w:tabs>
        <w:spacing w:before="31"/>
        <w:ind w:left="1"/>
        <w:jc w:val="center"/>
        <w:rPr>
          <w:sz w:val="24"/>
        </w:rPr>
      </w:pPr>
      <w:r>
        <w:rPr>
          <w:spacing w:val="-2"/>
          <w:sz w:val="24"/>
        </w:rPr>
        <w:t>отец/мать/законный</w:t>
      </w:r>
      <w:r>
        <w:rPr>
          <w:sz w:val="24"/>
        </w:rPr>
        <w:tab/>
      </w:r>
      <w:r>
        <w:rPr>
          <w:spacing w:val="-2"/>
          <w:sz w:val="24"/>
        </w:rPr>
        <w:t>представитель</w:t>
      </w:r>
      <w:r>
        <w:rPr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нужное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подчеркнуть</w:t>
      </w:r>
      <w:r>
        <w:rPr>
          <w:spacing w:val="-2"/>
          <w:sz w:val="24"/>
        </w:rPr>
        <w:t>)</w:t>
      </w:r>
    </w:p>
    <w:p w:rsidR="00794C9E" w:rsidRDefault="00187CEE">
      <w:pPr>
        <w:tabs>
          <w:tab w:val="left" w:pos="9239"/>
        </w:tabs>
        <w:spacing w:before="41"/>
        <w:ind w:right="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794C9E" w:rsidRDefault="00187CEE">
      <w:pPr>
        <w:spacing w:before="44"/>
        <w:ind w:left="139" w:right="132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2"/>
          <w:sz w:val="20"/>
        </w:rPr>
        <w:t>ребенка)</w:t>
      </w:r>
    </w:p>
    <w:p w:rsidR="00794C9E" w:rsidRDefault="00187CEE">
      <w:pPr>
        <w:tabs>
          <w:tab w:val="left" w:pos="3193"/>
          <w:tab w:val="left" w:pos="9504"/>
        </w:tabs>
        <w:spacing w:before="31" w:line="360" w:lineRule="auto"/>
        <w:ind w:left="140" w:right="130"/>
        <w:jc w:val="both"/>
        <w:rPr>
          <w:sz w:val="24"/>
        </w:rPr>
      </w:pPr>
      <w:r>
        <w:rPr>
          <w:sz w:val="24"/>
        </w:rPr>
        <w:t>ученика/ученицы</w:t>
      </w:r>
      <w:r>
        <w:rPr>
          <w:sz w:val="24"/>
          <w:u w:val="single"/>
        </w:rPr>
        <w:tab/>
      </w:r>
      <w:r>
        <w:rPr>
          <w:sz w:val="24"/>
        </w:rPr>
        <w:t>класса,</w:t>
      </w:r>
      <w:r w:rsidR="00396C85">
        <w:rPr>
          <w:sz w:val="24"/>
        </w:rPr>
        <w:t xml:space="preserve"> </w:t>
      </w:r>
      <w:r>
        <w:rPr>
          <w:sz w:val="24"/>
        </w:rPr>
        <w:t>даю согласие</w:t>
      </w:r>
      <w:r w:rsidR="00396C85">
        <w:rPr>
          <w:sz w:val="24"/>
        </w:rPr>
        <w:t xml:space="preserve"> </w:t>
      </w:r>
      <w:r>
        <w:rPr>
          <w:sz w:val="24"/>
        </w:rPr>
        <w:t>на</w:t>
      </w:r>
      <w:r w:rsidR="00396C85">
        <w:rPr>
          <w:sz w:val="24"/>
        </w:rPr>
        <w:t xml:space="preserve"> </w:t>
      </w:r>
      <w:r>
        <w:rPr>
          <w:sz w:val="24"/>
        </w:rPr>
        <w:t>его/ее</w:t>
      </w:r>
      <w:r w:rsidR="00396C85">
        <w:rPr>
          <w:sz w:val="24"/>
        </w:rPr>
        <w:t xml:space="preserve"> </w:t>
      </w:r>
      <w:r>
        <w:rPr>
          <w:sz w:val="24"/>
        </w:rPr>
        <w:t>обучение по адаптированной образовательной программе в МОУ</w:t>
      </w:r>
      <w:r>
        <w:rPr>
          <w:sz w:val="24"/>
          <w:u w:val="single"/>
        </w:rPr>
        <w:tab/>
      </w:r>
      <w:r>
        <w:rPr>
          <w:sz w:val="24"/>
        </w:rPr>
        <w:t xml:space="preserve"> вспециальномкоррекционномкласседляобучающихся*</w:t>
      </w:r>
      <w:r>
        <w:rPr>
          <w:spacing w:val="-10"/>
          <w:sz w:val="24"/>
        </w:rPr>
        <w:t>с</w:t>
      </w:r>
    </w:p>
    <w:p w:rsidR="00794C9E" w:rsidRDefault="008056DA">
      <w:pPr>
        <w:pStyle w:val="a3"/>
        <w:spacing w:before="18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26" style="position:absolute;margin-left:85pt;margin-top:13.65pt;width:174pt;height:.1pt;z-index:-15726592;mso-wrap-distance-left:0;mso-wrap-distance-right:0;mso-position-horizontal-relative:page" coordorigin="1700,273" coordsize="3480,0" path="m1700,273r3480,e" filled="f" strokeweight=".17183mm">
            <v:path arrowok="t"/>
            <w10:wrap type="topAndBottom" anchorx="page"/>
          </v:shape>
        </w:pict>
      </w:r>
    </w:p>
    <w:p w:rsidR="00794C9E" w:rsidRDefault="00187CEE">
      <w:pPr>
        <w:tabs>
          <w:tab w:val="left" w:pos="4577"/>
        </w:tabs>
        <w:spacing w:before="137" w:line="360" w:lineRule="auto"/>
        <w:ind w:left="140" w:right="131"/>
        <w:rPr>
          <w:sz w:val="24"/>
        </w:rPr>
      </w:pPr>
      <w:r>
        <w:rPr>
          <w:sz w:val="24"/>
        </w:rPr>
        <w:t>Основания:</w:t>
      </w:r>
      <w:r w:rsidR="00396C85">
        <w:rPr>
          <w:sz w:val="24"/>
        </w:rPr>
        <w:t xml:space="preserve"> </w:t>
      </w:r>
      <w:r>
        <w:rPr>
          <w:sz w:val="24"/>
        </w:rPr>
        <w:t>ч.3ст.55Федеральногозаконаот29.12.2012№273-ФЗ«Обобразованиив Российской</w:t>
      </w:r>
      <w:r w:rsidR="00396C85">
        <w:rPr>
          <w:sz w:val="24"/>
        </w:rPr>
        <w:t xml:space="preserve"> </w:t>
      </w:r>
      <w:r>
        <w:rPr>
          <w:sz w:val="24"/>
        </w:rPr>
        <w:t>Федерации»</w:t>
      </w:r>
      <w:r w:rsidR="00396C85">
        <w:rPr>
          <w:sz w:val="24"/>
        </w:rPr>
        <w:t xml:space="preserve"> </w:t>
      </w:r>
      <w:r>
        <w:rPr>
          <w:sz w:val="24"/>
        </w:rPr>
        <w:t>и</w:t>
      </w:r>
      <w:r w:rsidR="00396C85">
        <w:rPr>
          <w:sz w:val="24"/>
        </w:rPr>
        <w:t xml:space="preserve"> </w:t>
      </w:r>
      <w:r>
        <w:rPr>
          <w:spacing w:val="-2"/>
          <w:sz w:val="24"/>
        </w:rPr>
        <w:t>рекомендация</w:t>
      </w:r>
      <w:r>
        <w:rPr>
          <w:sz w:val="24"/>
        </w:rPr>
        <w:tab/>
        <w:t>психолого-медико-педагогической</w:t>
      </w:r>
      <w:r w:rsidR="00396C85">
        <w:rPr>
          <w:sz w:val="24"/>
        </w:rPr>
        <w:t xml:space="preserve"> </w:t>
      </w:r>
      <w:r>
        <w:rPr>
          <w:sz w:val="24"/>
        </w:rPr>
        <w:t>комиссии</w:t>
      </w:r>
      <w:r w:rsidR="00396C85">
        <w:rPr>
          <w:sz w:val="24"/>
        </w:rPr>
        <w:t xml:space="preserve"> </w:t>
      </w:r>
      <w:r>
        <w:rPr>
          <w:spacing w:val="-5"/>
          <w:sz w:val="24"/>
        </w:rPr>
        <w:t>от</w:t>
      </w:r>
    </w:p>
    <w:p w:rsidR="00794C9E" w:rsidRDefault="00187CEE">
      <w:pPr>
        <w:tabs>
          <w:tab w:val="left" w:pos="1990"/>
          <w:tab w:val="left" w:pos="2597"/>
          <w:tab w:val="left" w:pos="4238"/>
        </w:tabs>
        <w:spacing w:before="2"/>
        <w:ind w:left="140"/>
        <w:rPr>
          <w:sz w:val="24"/>
        </w:rPr>
      </w:pPr>
      <w:r>
        <w:rPr>
          <w:sz w:val="24"/>
        </w:rPr>
        <w:t>«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года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94C9E" w:rsidRDefault="00187CEE">
      <w:pPr>
        <w:spacing w:before="137" w:line="360" w:lineRule="auto"/>
        <w:ind w:left="140" w:firstLine="706"/>
        <w:rPr>
          <w:i/>
          <w:sz w:val="24"/>
        </w:rPr>
      </w:pPr>
      <w:r>
        <w:rPr>
          <w:sz w:val="24"/>
        </w:rPr>
        <w:t>Рекомендациюпсихолого-медико-педагогическойкомиссии прилагаю(</w:t>
      </w:r>
      <w:r>
        <w:rPr>
          <w:i/>
          <w:sz w:val="24"/>
        </w:rPr>
        <w:t>еслиранее не сдавалась).</w:t>
      </w:r>
    </w:p>
    <w:p w:rsidR="00794C9E" w:rsidRDefault="00794C9E">
      <w:pPr>
        <w:pStyle w:val="a3"/>
        <w:spacing w:before="135"/>
        <w:ind w:left="0"/>
        <w:jc w:val="left"/>
        <w:rPr>
          <w:i/>
          <w:sz w:val="24"/>
        </w:rPr>
      </w:pPr>
    </w:p>
    <w:p w:rsidR="00794C9E" w:rsidRDefault="00187CEE">
      <w:pPr>
        <w:tabs>
          <w:tab w:val="left" w:pos="4227"/>
          <w:tab w:val="left" w:pos="6677"/>
        </w:tabs>
        <w:ind w:left="140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Подпись/</w:t>
      </w:r>
      <w:r>
        <w:rPr>
          <w:spacing w:val="-2"/>
          <w:sz w:val="24"/>
        </w:rPr>
        <w:t>расшифровка</w:t>
      </w:r>
    </w:p>
    <w:p w:rsidR="00794C9E" w:rsidRDefault="00794C9E">
      <w:pPr>
        <w:pStyle w:val="a3"/>
        <w:spacing w:before="188"/>
        <w:ind w:left="0"/>
        <w:jc w:val="left"/>
        <w:rPr>
          <w:sz w:val="24"/>
        </w:rPr>
      </w:pPr>
    </w:p>
    <w:p w:rsidR="00794C9E" w:rsidRDefault="00187CEE">
      <w:pPr>
        <w:spacing w:before="1"/>
        <w:ind w:left="140"/>
        <w:rPr>
          <w:i/>
          <w:sz w:val="28"/>
        </w:rPr>
      </w:pPr>
      <w:r>
        <w:rPr>
          <w:sz w:val="28"/>
        </w:rPr>
        <w:t>*</w:t>
      </w:r>
      <w:r>
        <w:rPr>
          <w:i/>
          <w:sz w:val="28"/>
        </w:rPr>
        <w:t>Есликлассразновозрастной,можноэтодобавитьвтексте</w:t>
      </w:r>
      <w:r>
        <w:rPr>
          <w:i/>
          <w:spacing w:val="-2"/>
          <w:sz w:val="28"/>
        </w:rPr>
        <w:t>заявления.</w:t>
      </w:r>
    </w:p>
    <w:sectPr w:rsidR="00794C9E" w:rsidSect="00C80E99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EC7"/>
    <w:multiLevelType w:val="multilevel"/>
    <w:tmpl w:val="11A41FF2"/>
    <w:lvl w:ilvl="0">
      <w:start w:val="1"/>
      <w:numFmt w:val="decimal"/>
      <w:lvlText w:val="%1."/>
      <w:lvlJc w:val="left"/>
      <w:pPr>
        <w:ind w:left="436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696"/>
      </w:pPr>
      <w:rPr>
        <w:rFonts w:hint="default"/>
        <w:lang w:val="ru-RU" w:eastAsia="en-US" w:bidi="ar-SA"/>
      </w:rPr>
    </w:lvl>
  </w:abstractNum>
  <w:abstractNum w:abstractNumId="1">
    <w:nsid w:val="2CF31203"/>
    <w:multiLevelType w:val="multilevel"/>
    <w:tmpl w:val="FBB2847E"/>
    <w:lvl w:ilvl="0">
      <w:start w:val="3"/>
      <w:numFmt w:val="decimal"/>
      <w:lvlText w:val="%1"/>
      <w:lvlJc w:val="left"/>
      <w:pPr>
        <w:ind w:left="140" w:hanging="61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619"/>
      </w:pPr>
      <w:rPr>
        <w:rFonts w:hint="default"/>
        <w:lang w:val="ru-RU" w:eastAsia="en-US" w:bidi="ar-SA"/>
      </w:rPr>
    </w:lvl>
  </w:abstractNum>
  <w:abstractNum w:abstractNumId="2">
    <w:nsid w:val="385251FC"/>
    <w:multiLevelType w:val="hybridMultilevel"/>
    <w:tmpl w:val="DB248226"/>
    <w:lvl w:ilvl="0" w:tplc="53FAF2F8">
      <w:numFmt w:val="bullet"/>
      <w:lvlText w:val="•"/>
      <w:lvlJc w:val="left"/>
      <w:pPr>
        <w:ind w:left="140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10F09C">
      <w:numFmt w:val="bullet"/>
      <w:lvlText w:val="•"/>
      <w:lvlJc w:val="left"/>
      <w:pPr>
        <w:ind w:left="1089" w:hanging="673"/>
      </w:pPr>
      <w:rPr>
        <w:rFonts w:hint="default"/>
        <w:lang w:val="ru-RU" w:eastAsia="en-US" w:bidi="ar-SA"/>
      </w:rPr>
    </w:lvl>
    <w:lvl w:ilvl="2" w:tplc="552C0BD0">
      <w:numFmt w:val="bullet"/>
      <w:lvlText w:val="•"/>
      <w:lvlJc w:val="left"/>
      <w:pPr>
        <w:ind w:left="2039" w:hanging="673"/>
      </w:pPr>
      <w:rPr>
        <w:rFonts w:hint="default"/>
        <w:lang w:val="ru-RU" w:eastAsia="en-US" w:bidi="ar-SA"/>
      </w:rPr>
    </w:lvl>
    <w:lvl w:ilvl="3" w:tplc="6EE006B8">
      <w:numFmt w:val="bullet"/>
      <w:lvlText w:val="•"/>
      <w:lvlJc w:val="left"/>
      <w:pPr>
        <w:ind w:left="2989" w:hanging="673"/>
      </w:pPr>
      <w:rPr>
        <w:rFonts w:hint="default"/>
        <w:lang w:val="ru-RU" w:eastAsia="en-US" w:bidi="ar-SA"/>
      </w:rPr>
    </w:lvl>
    <w:lvl w:ilvl="4" w:tplc="1DAA7522">
      <w:numFmt w:val="bullet"/>
      <w:lvlText w:val="•"/>
      <w:lvlJc w:val="left"/>
      <w:pPr>
        <w:ind w:left="3938" w:hanging="673"/>
      </w:pPr>
      <w:rPr>
        <w:rFonts w:hint="default"/>
        <w:lang w:val="ru-RU" w:eastAsia="en-US" w:bidi="ar-SA"/>
      </w:rPr>
    </w:lvl>
    <w:lvl w:ilvl="5" w:tplc="23C6CBD2">
      <w:numFmt w:val="bullet"/>
      <w:lvlText w:val="•"/>
      <w:lvlJc w:val="left"/>
      <w:pPr>
        <w:ind w:left="4888" w:hanging="673"/>
      </w:pPr>
      <w:rPr>
        <w:rFonts w:hint="default"/>
        <w:lang w:val="ru-RU" w:eastAsia="en-US" w:bidi="ar-SA"/>
      </w:rPr>
    </w:lvl>
    <w:lvl w:ilvl="6" w:tplc="DAEC2226">
      <w:numFmt w:val="bullet"/>
      <w:lvlText w:val="•"/>
      <w:lvlJc w:val="left"/>
      <w:pPr>
        <w:ind w:left="5838" w:hanging="673"/>
      </w:pPr>
      <w:rPr>
        <w:rFonts w:hint="default"/>
        <w:lang w:val="ru-RU" w:eastAsia="en-US" w:bidi="ar-SA"/>
      </w:rPr>
    </w:lvl>
    <w:lvl w:ilvl="7" w:tplc="64F464B2">
      <w:numFmt w:val="bullet"/>
      <w:lvlText w:val="•"/>
      <w:lvlJc w:val="left"/>
      <w:pPr>
        <w:ind w:left="6787" w:hanging="673"/>
      </w:pPr>
      <w:rPr>
        <w:rFonts w:hint="default"/>
        <w:lang w:val="ru-RU" w:eastAsia="en-US" w:bidi="ar-SA"/>
      </w:rPr>
    </w:lvl>
    <w:lvl w:ilvl="8" w:tplc="8DC6686C">
      <w:numFmt w:val="bullet"/>
      <w:lvlText w:val="•"/>
      <w:lvlJc w:val="left"/>
      <w:pPr>
        <w:ind w:left="7737" w:hanging="673"/>
      </w:pPr>
      <w:rPr>
        <w:rFonts w:hint="default"/>
        <w:lang w:val="ru-RU" w:eastAsia="en-US" w:bidi="ar-SA"/>
      </w:rPr>
    </w:lvl>
  </w:abstractNum>
  <w:abstractNum w:abstractNumId="3">
    <w:nsid w:val="39E53F4A"/>
    <w:multiLevelType w:val="hybridMultilevel"/>
    <w:tmpl w:val="90C68D78"/>
    <w:lvl w:ilvl="0" w:tplc="9A4CFE3A">
      <w:numFmt w:val="bullet"/>
      <w:lvlText w:val="-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1A5C48">
      <w:numFmt w:val="bullet"/>
      <w:lvlText w:val="•"/>
      <w:lvlJc w:val="left"/>
      <w:pPr>
        <w:ind w:left="1089" w:hanging="351"/>
      </w:pPr>
      <w:rPr>
        <w:rFonts w:hint="default"/>
        <w:lang w:val="ru-RU" w:eastAsia="en-US" w:bidi="ar-SA"/>
      </w:rPr>
    </w:lvl>
    <w:lvl w:ilvl="2" w:tplc="AD3A207E">
      <w:numFmt w:val="bullet"/>
      <w:lvlText w:val="•"/>
      <w:lvlJc w:val="left"/>
      <w:pPr>
        <w:ind w:left="2039" w:hanging="351"/>
      </w:pPr>
      <w:rPr>
        <w:rFonts w:hint="default"/>
        <w:lang w:val="ru-RU" w:eastAsia="en-US" w:bidi="ar-SA"/>
      </w:rPr>
    </w:lvl>
    <w:lvl w:ilvl="3" w:tplc="C6C06EB6">
      <w:numFmt w:val="bullet"/>
      <w:lvlText w:val="•"/>
      <w:lvlJc w:val="left"/>
      <w:pPr>
        <w:ind w:left="2989" w:hanging="351"/>
      </w:pPr>
      <w:rPr>
        <w:rFonts w:hint="default"/>
        <w:lang w:val="ru-RU" w:eastAsia="en-US" w:bidi="ar-SA"/>
      </w:rPr>
    </w:lvl>
    <w:lvl w:ilvl="4" w:tplc="CE949A6E">
      <w:numFmt w:val="bullet"/>
      <w:lvlText w:val="•"/>
      <w:lvlJc w:val="left"/>
      <w:pPr>
        <w:ind w:left="3938" w:hanging="351"/>
      </w:pPr>
      <w:rPr>
        <w:rFonts w:hint="default"/>
        <w:lang w:val="ru-RU" w:eastAsia="en-US" w:bidi="ar-SA"/>
      </w:rPr>
    </w:lvl>
    <w:lvl w:ilvl="5" w:tplc="0B8C682C">
      <w:numFmt w:val="bullet"/>
      <w:lvlText w:val="•"/>
      <w:lvlJc w:val="left"/>
      <w:pPr>
        <w:ind w:left="4888" w:hanging="351"/>
      </w:pPr>
      <w:rPr>
        <w:rFonts w:hint="default"/>
        <w:lang w:val="ru-RU" w:eastAsia="en-US" w:bidi="ar-SA"/>
      </w:rPr>
    </w:lvl>
    <w:lvl w:ilvl="6" w:tplc="F15281D0">
      <w:numFmt w:val="bullet"/>
      <w:lvlText w:val="•"/>
      <w:lvlJc w:val="left"/>
      <w:pPr>
        <w:ind w:left="5838" w:hanging="351"/>
      </w:pPr>
      <w:rPr>
        <w:rFonts w:hint="default"/>
        <w:lang w:val="ru-RU" w:eastAsia="en-US" w:bidi="ar-SA"/>
      </w:rPr>
    </w:lvl>
    <w:lvl w:ilvl="7" w:tplc="86561470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8" w:tplc="5D7275AA">
      <w:numFmt w:val="bullet"/>
      <w:lvlText w:val="•"/>
      <w:lvlJc w:val="left"/>
      <w:pPr>
        <w:ind w:left="7737" w:hanging="351"/>
      </w:pPr>
      <w:rPr>
        <w:rFonts w:hint="default"/>
        <w:lang w:val="ru-RU" w:eastAsia="en-US" w:bidi="ar-SA"/>
      </w:rPr>
    </w:lvl>
  </w:abstractNum>
  <w:abstractNum w:abstractNumId="4">
    <w:nsid w:val="45285819"/>
    <w:multiLevelType w:val="hybridMultilevel"/>
    <w:tmpl w:val="F092CB62"/>
    <w:lvl w:ilvl="0" w:tplc="F872E47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C4865C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8BAE326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DCECC4C0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7D36E624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7528015C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8AF2E86A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B936EE98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E084ECFA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5">
    <w:nsid w:val="5C340A34"/>
    <w:multiLevelType w:val="hybridMultilevel"/>
    <w:tmpl w:val="2752D700"/>
    <w:lvl w:ilvl="0" w:tplc="B1BAC03C">
      <w:numFmt w:val="bullet"/>
      <w:lvlText w:val=""/>
      <w:lvlJc w:val="left"/>
      <w:pPr>
        <w:ind w:left="7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3427DA">
      <w:numFmt w:val="bullet"/>
      <w:lvlText w:val="•"/>
      <w:lvlJc w:val="left"/>
      <w:pPr>
        <w:ind w:left="1593" w:hanging="567"/>
      </w:pPr>
      <w:rPr>
        <w:rFonts w:hint="default"/>
        <w:lang w:val="ru-RU" w:eastAsia="en-US" w:bidi="ar-SA"/>
      </w:rPr>
    </w:lvl>
    <w:lvl w:ilvl="2" w:tplc="204A348E">
      <w:numFmt w:val="bullet"/>
      <w:lvlText w:val="•"/>
      <w:lvlJc w:val="left"/>
      <w:pPr>
        <w:ind w:left="2487" w:hanging="567"/>
      </w:pPr>
      <w:rPr>
        <w:rFonts w:hint="default"/>
        <w:lang w:val="ru-RU" w:eastAsia="en-US" w:bidi="ar-SA"/>
      </w:rPr>
    </w:lvl>
    <w:lvl w:ilvl="3" w:tplc="B2AE3C04">
      <w:numFmt w:val="bullet"/>
      <w:lvlText w:val="•"/>
      <w:lvlJc w:val="left"/>
      <w:pPr>
        <w:ind w:left="3381" w:hanging="567"/>
      </w:pPr>
      <w:rPr>
        <w:rFonts w:hint="default"/>
        <w:lang w:val="ru-RU" w:eastAsia="en-US" w:bidi="ar-SA"/>
      </w:rPr>
    </w:lvl>
    <w:lvl w:ilvl="4" w:tplc="F84ABE4C">
      <w:numFmt w:val="bullet"/>
      <w:lvlText w:val="•"/>
      <w:lvlJc w:val="left"/>
      <w:pPr>
        <w:ind w:left="4274" w:hanging="567"/>
      </w:pPr>
      <w:rPr>
        <w:rFonts w:hint="default"/>
        <w:lang w:val="ru-RU" w:eastAsia="en-US" w:bidi="ar-SA"/>
      </w:rPr>
    </w:lvl>
    <w:lvl w:ilvl="5" w:tplc="0C36B0EC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 w:tplc="C3565EF0">
      <w:numFmt w:val="bullet"/>
      <w:lvlText w:val="•"/>
      <w:lvlJc w:val="left"/>
      <w:pPr>
        <w:ind w:left="6062" w:hanging="567"/>
      </w:pPr>
      <w:rPr>
        <w:rFonts w:hint="default"/>
        <w:lang w:val="ru-RU" w:eastAsia="en-US" w:bidi="ar-SA"/>
      </w:rPr>
    </w:lvl>
    <w:lvl w:ilvl="7" w:tplc="9EDA9B8C">
      <w:numFmt w:val="bullet"/>
      <w:lvlText w:val="•"/>
      <w:lvlJc w:val="left"/>
      <w:pPr>
        <w:ind w:left="6955" w:hanging="567"/>
      </w:pPr>
      <w:rPr>
        <w:rFonts w:hint="default"/>
        <w:lang w:val="ru-RU" w:eastAsia="en-US" w:bidi="ar-SA"/>
      </w:rPr>
    </w:lvl>
    <w:lvl w:ilvl="8" w:tplc="EAA8C182">
      <w:numFmt w:val="bullet"/>
      <w:lvlText w:val="•"/>
      <w:lvlJc w:val="left"/>
      <w:pPr>
        <w:ind w:left="784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4C9E"/>
    <w:rsid w:val="00007B04"/>
    <w:rsid w:val="000331C8"/>
    <w:rsid w:val="00095CEE"/>
    <w:rsid w:val="00187CEE"/>
    <w:rsid w:val="00236567"/>
    <w:rsid w:val="002A71BA"/>
    <w:rsid w:val="00396C85"/>
    <w:rsid w:val="00512714"/>
    <w:rsid w:val="00785ABE"/>
    <w:rsid w:val="00794C9E"/>
    <w:rsid w:val="008056DA"/>
    <w:rsid w:val="008155B1"/>
    <w:rsid w:val="00862FFF"/>
    <w:rsid w:val="009674F4"/>
    <w:rsid w:val="009A7ADD"/>
    <w:rsid w:val="009B34EB"/>
    <w:rsid w:val="00C80E99"/>
    <w:rsid w:val="00D9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F560B22-93EA-41C9-9CC6-69BB6B8C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0E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E99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80E99"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C80E99"/>
    <w:pPr>
      <w:spacing w:line="30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5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ariatciya/" TargetMode="External"/><Relationship Id="rId13" Type="http://schemas.openxmlformats.org/officeDocument/2006/relationships/hyperlink" Target="http://pandia.ru/text/category/psihologichesk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%D0%A0_93_09.09.19_PPk.pdf" TargetMode="External"/><Relationship Id="rId12" Type="http://schemas.openxmlformats.org/officeDocument/2006/relationships/hyperlink" Target="http://pandia.ru/text/category/psihologichesk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OVZ/%D0%A0_93_09.09.19_PPk.pdf" TargetMode="External"/><Relationship Id="rId11" Type="http://schemas.openxmlformats.org/officeDocument/2006/relationships/hyperlink" Target="http://pandia.ru/text/category/razvitie_rebenka/" TargetMode="External"/><Relationship Id="rId5" Type="http://schemas.openxmlformats.org/officeDocument/2006/relationships/hyperlink" Target="https://mosmetod.ru/files/OVZ/%D0%A0_93_09.09.19_PPk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psihologicheskaya_pomosh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sihologicheskaya_pomosh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ZamDir</cp:lastModifiedBy>
  <cp:revision>17</cp:revision>
  <dcterms:created xsi:type="dcterms:W3CDTF">2025-01-22T12:07:00Z</dcterms:created>
  <dcterms:modified xsi:type="dcterms:W3CDTF">2025-04-04T12:31:00Z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