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29" w:rsidRDefault="006E6729" w:rsidP="006E6729">
      <w:pPr>
        <w:pStyle w:val="a3"/>
        <w:shd w:val="clear" w:color="auto" w:fill="FFFFFF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6E6729" w:rsidRDefault="006E6729" w:rsidP="006E6729">
      <w:pPr>
        <w:pStyle w:val="a3"/>
        <w:shd w:val="clear" w:color="auto" w:fill="FFFFFF"/>
        <w:ind w:left="1080"/>
        <w:jc w:val="both"/>
        <w:rPr>
          <w:rFonts w:ascii="Calibri" w:eastAsia="Calibri" w:hAnsi="Calibri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Угодичская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 </w:t>
      </w:r>
    </w:p>
    <w:p w:rsidR="006E6729" w:rsidRDefault="006E6729" w:rsidP="006E6729">
      <w:pPr>
        <w:pStyle w:val="a3"/>
        <w:ind w:left="1080" w:right="318"/>
        <w:jc w:val="both"/>
        <w:rPr>
          <w:sz w:val="28"/>
          <w:szCs w:val="28"/>
        </w:rPr>
      </w:pPr>
    </w:p>
    <w:p w:rsidR="006E6729" w:rsidRDefault="006E6729" w:rsidP="006E6729">
      <w:pPr>
        <w:pStyle w:val="a3"/>
        <w:ind w:left="1080" w:right="318"/>
        <w:jc w:val="both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6E6729" w:rsidRDefault="006E6729" w:rsidP="006E6729">
      <w:pPr>
        <w:pStyle w:val="a3"/>
        <w:ind w:left="1080" w:righ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</w:t>
      </w:r>
      <w:r>
        <w:rPr>
          <w:sz w:val="28"/>
          <w:szCs w:val="28"/>
        </w:rPr>
        <w:tab/>
      </w:r>
    </w:p>
    <w:p w:rsidR="006E6729" w:rsidRDefault="006E6729" w:rsidP="006E6729">
      <w:pPr>
        <w:pStyle w:val="a3"/>
        <w:ind w:left="1080" w:righ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Приказ от               года   № </w:t>
      </w:r>
    </w:p>
    <w:p w:rsidR="006E6729" w:rsidRDefault="006E6729" w:rsidP="006E6729">
      <w:pPr>
        <w:pStyle w:val="a3"/>
        <w:ind w:left="1080" w:righ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6E6729" w:rsidRDefault="006E6729" w:rsidP="006E6729">
      <w:pPr>
        <w:pStyle w:val="a3"/>
        <w:ind w:left="1080" w:right="318"/>
        <w:jc w:val="both"/>
        <w:rPr>
          <w:sz w:val="28"/>
          <w:szCs w:val="28"/>
        </w:rPr>
      </w:pPr>
    </w:p>
    <w:p w:rsidR="006E6729" w:rsidRDefault="006E6729" w:rsidP="006E6729">
      <w:pPr>
        <w:pStyle w:val="a3"/>
        <w:ind w:left="1080"/>
        <w:jc w:val="both"/>
        <w:rPr>
          <w:sz w:val="24"/>
          <w:szCs w:val="24"/>
        </w:rPr>
      </w:pPr>
    </w:p>
    <w:p w:rsidR="006E6729" w:rsidRDefault="006E6729" w:rsidP="006E6729">
      <w:pPr>
        <w:pStyle w:val="a3"/>
        <w:ind w:left="1080"/>
      </w:pPr>
      <w:bookmarkStart w:id="0" w:name="bookmark3"/>
      <w:r>
        <w:rPr>
          <w:b/>
          <w:sz w:val="32"/>
          <w:szCs w:val="32"/>
        </w:rPr>
        <w:t>РАБОЧАЯ ПРОГРАММА</w:t>
      </w:r>
      <w:bookmarkEnd w:id="0"/>
    </w:p>
    <w:p w:rsidR="006E6729" w:rsidRDefault="006E6729" w:rsidP="006E67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6E6729" w:rsidRDefault="006E6729" w:rsidP="006E6729">
      <w:pPr>
        <w:pStyle w:val="a3"/>
        <w:ind w:left="1080"/>
        <w:jc w:val="both"/>
        <w:rPr>
          <w:sz w:val="28"/>
          <w:szCs w:val="28"/>
        </w:rPr>
      </w:pPr>
    </w:p>
    <w:p w:rsidR="006E6729" w:rsidRDefault="006E6729" w:rsidP="006E6729">
      <w:pPr>
        <w:pStyle w:val="a3"/>
        <w:ind w:left="10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Основное общее образование, 5 класс</w:t>
      </w:r>
    </w:p>
    <w:p w:rsidR="006E6729" w:rsidRDefault="006E6729" w:rsidP="006E6729">
      <w:pPr>
        <w:pStyle w:val="a3"/>
        <w:ind w:left="1080"/>
        <w:jc w:val="both"/>
        <w:rPr>
          <w:sz w:val="28"/>
          <w:szCs w:val="28"/>
        </w:rPr>
      </w:pPr>
    </w:p>
    <w:p w:rsidR="006E6729" w:rsidRDefault="006E6729" w:rsidP="006E6729">
      <w:pPr>
        <w:pStyle w:val="a3"/>
        <w:ind w:left="108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bCs/>
          <w:sz w:val="28"/>
          <w:szCs w:val="28"/>
          <w:u w:val="single"/>
        </w:rPr>
        <w:t>170 часов</w:t>
      </w:r>
    </w:p>
    <w:p w:rsidR="006E6729" w:rsidRDefault="006E6729" w:rsidP="006E6729">
      <w:pPr>
        <w:pStyle w:val="a3"/>
        <w:ind w:left="1080"/>
        <w:jc w:val="both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pStyle w:val="a3"/>
        <w:ind w:left="1080"/>
        <w:jc w:val="both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pStyle w:val="a3"/>
        <w:ind w:left="1080"/>
        <w:jc w:val="both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pStyle w:val="a3"/>
        <w:ind w:left="1080"/>
        <w:jc w:val="both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pStyle w:val="a3"/>
        <w:ind w:left="1080"/>
        <w:jc w:val="both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rPr>
          <w:b/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Учитель:  </w:t>
      </w:r>
      <w:proofErr w:type="spellStart"/>
      <w:r>
        <w:rPr>
          <w:b/>
          <w:bCs/>
          <w:sz w:val="28"/>
          <w:szCs w:val="28"/>
          <w:u w:val="single"/>
        </w:rPr>
        <w:t>Хритоненко</w:t>
      </w:r>
      <w:proofErr w:type="spellEnd"/>
      <w:proofErr w:type="gramEnd"/>
      <w:r>
        <w:rPr>
          <w:b/>
          <w:bCs/>
          <w:sz w:val="28"/>
          <w:szCs w:val="28"/>
          <w:u w:val="single"/>
        </w:rPr>
        <w:t xml:space="preserve"> Н. П</w:t>
      </w:r>
    </w:p>
    <w:p w:rsidR="006E6729" w:rsidRDefault="006E6729" w:rsidP="006E6729">
      <w:pPr>
        <w:ind w:left="360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6E6729" w:rsidRDefault="006E6729" w:rsidP="006E6729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2021-2022 г</w:t>
      </w:r>
    </w:p>
    <w:p w:rsidR="006E6729" w:rsidRDefault="006E6729" w:rsidP="006E6729">
      <w:pPr>
        <w:pStyle w:val="TableParagraph"/>
        <w:jc w:val="center"/>
        <w:rPr>
          <w:lang w:val="ru-RU"/>
        </w:rPr>
      </w:pPr>
    </w:p>
    <w:p w:rsidR="006E6729" w:rsidRDefault="006E6729" w:rsidP="006E6729">
      <w:pPr>
        <w:pStyle w:val="TableParagraph"/>
        <w:jc w:val="center"/>
        <w:rPr>
          <w:lang w:val="ru-RU"/>
        </w:rPr>
      </w:pPr>
    </w:p>
    <w:p w:rsidR="006E6729" w:rsidRDefault="006E6729" w:rsidP="006E6729">
      <w:pPr>
        <w:pStyle w:val="TableParagraph"/>
        <w:rPr>
          <w:lang w:val="ru-RU"/>
        </w:rPr>
      </w:pPr>
    </w:p>
    <w:p w:rsidR="006E6729" w:rsidRPr="006E6729" w:rsidRDefault="006E6729" w:rsidP="006E6729">
      <w:pPr>
        <w:pStyle w:val="TableParagraph"/>
        <w:rPr>
          <w:b/>
          <w:lang w:val="ru-RU"/>
        </w:rPr>
      </w:pPr>
      <w:r w:rsidRPr="006E6729">
        <w:rPr>
          <w:b/>
          <w:lang w:val="ru-RU"/>
        </w:rPr>
        <w:lastRenderedPageBreak/>
        <w:t>ПОЯСНИТЕЛЬНАЯ ЗАПИСКА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Рабочая программа составлена в соответствии с положениями Федерального государственного образовательного стандарта </w:t>
      </w:r>
      <w:r>
        <w:rPr>
          <w:b/>
          <w:lang w:val="ru-RU"/>
        </w:rPr>
        <w:t>основного общего</w:t>
      </w:r>
      <w:r>
        <w:rPr>
          <w:lang w:val="ru-RU"/>
        </w:rPr>
        <w:t xml:space="preserve"> образования второго поколения, на основе Примерной программы основного общего образования по русскому языку (Москва: «Просвещение» и Программы по русскому языку к учебнику </w:t>
      </w:r>
      <w:r>
        <w:rPr>
          <w:b/>
          <w:lang w:val="ru-RU"/>
        </w:rPr>
        <w:t>для 5 класса</w:t>
      </w:r>
      <w:r>
        <w:rPr>
          <w:lang w:val="ru-RU"/>
        </w:rPr>
        <w:t xml:space="preserve"> общеобразовательной школы авторов М.М. Разумовской, С.И. Львова, В.И. Капинос, В.В. Львова (М.: Дрофа). Учебник </w:t>
      </w:r>
      <w:proofErr w:type="spellStart"/>
      <w:r>
        <w:rPr>
          <w:lang w:val="ru-RU"/>
        </w:rPr>
        <w:t>М.М.Разумовской</w:t>
      </w:r>
      <w:proofErr w:type="spellEnd"/>
      <w:r>
        <w:rPr>
          <w:lang w:val="ru-RU"/>
        </w:rPr>
        <w:t xml:space="preserve">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6E6729" w:rsidRDefault="006E6729" w:rsidP="006E6729">
      <w:pPr>
        <w:pStyle w:val="TableParagraph"/>
        <w:rPr>
          <w:b/>
          <w:lang w:val="ru-RU"/>
        </w:rPr>
      </w:pPr>
      <w:r>
        <w:rPr>
          <w:b/>
          <w:lang w:val="ru-RU"/>
        </w:rPr>
        <w:t>Цели и задачи рабочей программы: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Главная </w:t>
      </w:r>
      <w:r>
        <w:rPr>
          <w:b/>
          <w:lang w:val="ru-RU"/>
        </w:rPr>
        <w:t>цель</w:t>
      </w:r>
      <w:r>
        <w:rPr>
          <w:lang w:val="ru-RU"/>
        </w:rPr>
        <w:t xml:space="preserve"> 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1) развитие и воспитание школьника, его социализация, развитие интеллектуальных качеств; формирование ценностной ориентации – осознание русского языка как духовной ценности, его значимости в жизни современного общества; формирование любви и уважения к русскому языку, развитие потребности к речевому самосовершенствованию;  2) овладение русским языком как средством общения в повседневной жизни, учебной деятельности; развитие способности к речевому взаимодействию и взаимопониманию; овладение русским языком как средством получения знаний по другим учебным предметам; 3)</w:t>
      </w:r>
      <w:r>
        <w:rPr>
          <w:lang w:val="ru-RU"/>
        </w:rPr>
        <w:tab/>
        <w:t xml:space="preserve">освоение знаний о русском языке, его устройстве и функционировании; обогащение словарного запаса и грамматического строя речи учащихся; освоение стилистических ресурсов русского языка, овладение его основными изобразительно-выразительными средствами; 4)формирование способности опознавать, анализировать, сопоставлять, классифицировать языковые и речевые явления и факты, оценивать их с точки зрения нормативности, соответствия ситуации, сфере общения; осуществлять информационный поиск, извлекать, преобразовывать необходимую информацию, работать с текстом, производить его информационную переработку; 5) приобретение компетентности в сфере русского языка и речевого общения: речевая компетентность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общения; </w:t>
      </w:r>
      <w:r>
        <w:rPr>
          <w:lang w:val="ru-RU"/>
        </w:rPr>
        <w:tab/>
        <w:t>языковая (лингвистическая) компетентность – овладение основами науки о языке, основными умениями и навыками анализа явлений и фактов языка, формирование и совершенствование способности учащихся употреблять слова, их формы и синтаксические структуры в соответствии с нормами литературного языка, использовать синонимические ресурсы русского языка; социокультурная компетентность – овладение единицами языка с национально-культурным компонентом значения и русским речевым этикетом.</w:t>
      </w:r>
    </w:p>
    <w:p w:rsidR="006E6729" w:rsidRDefault="006E6729" w:rsidP="006E6729">
      <w:pPr>
        <w:pStyle w:val="TableParagraph"/>
        <w:rPr>
          <w:b/>
          <w:lang w:val="ru-RU"/>
        </w:rPr>
      </w:pPr>
      <w:r>
        <w:rPr>
          <w:b/>
          <w:lang w:val="ru-RU"/>
        </w:rPr>
        <w:t xml:space="preserve">Задачи: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1) формировать у учащихся научно-лингвистическое мировоззрение, вооружать их основами знаний о родном языке (его устройстве и функционировании), развивать языковой и эстетический идеал, т.е. представления о прекрасном в языке и речи; 2) формировать прочные орфографические и пунктуационные умения и навыки (в пределах программных требований); 3) обучать умению связно излагать свои мысли в устной и письменной форме; 4) обучать умению самостоятельно пополнять знания по русскому языку; 5) воспитывать учащихся средствами данного предмета.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Отличительной особенностью учебно-методического комплекса по русскому языку под редакцией М.М. Разумовской и П.А. </w:t>
      </w:r>
      <w:proofErr w:type="spellStart"/>
      <w:r>
        <w:rPr>
          <w:lang w:val="ru-RU"/>
        </w:rPr>
        <w:t>Леканта</w:t>
      </w:r>
      <w:proofErr w:type="spellEnd"/>
      <w:r>
        <w:rPr>
          <w:lang w:val="ru-RU"/>
        </w:rPr>
        <w:t xml:space="preserve"> является ярко выраженная речевая направленность, диктующая необходимость заниматься речью на каждом уроке. Теория приближена к потребностям практики и вводится для того, чтобы помочь учащимся осознать свою речь, опереться на </w:t>
      </w:r>
      <w:proofErr w:type="spellStart"/>
      <w:r>
        <w:rPr>
          <w:lang w:val="ru-RU"/>
        </w:rPr>
        <w:t>речеведческие</w:t>
      </w:r>
      <w:proofErr w:type="spellEnd"/>
      <w:r>
        <w:rPr>
          <w:lang w:val="ru-RU"/>
        </w:rPr>
        <w:t xml:space="preserve"> знания как на систему ориентиров в процессе речевой деятельности, овладеть навыками самоконтроля.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в 5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</w:t>
      </w:r>
      <w:r>
        <w:rPr>
          <w:lang w:val="ru-RU"/>
        </w:rPr>
        <w:lastRenderedPageBreak/>
        <w:t>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Материал в программе расположен с учетом возрастных возможностей учащихся. В программе предусмотрены вводные уроки, раскрывающие роль и значение русского языка в нашей стране и за ее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учебного года выделяются специальные часы. В 5 классе особое внимание будет уделено преемственности между начальным и средним звеном.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Разделы учебника «Русский язык. 5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rPr>
          <w:lang w:val="ru-RU"/>
        </w:rPr>
        <w:t>общеучебных</w:t>
      </w:r>
      <w:proofErr w:type="spellEnd"/>
      <w:r>
        <w:rPr>
          <w:lang w:val="ru-RU"/>
        </w:rPr>
        <w:t xml:space="preserve"> умений (слушать, </w:t>
      </w:r>
      <w:proofErr w:type="spellStart"/>
      <w:r>
        <w:rPr>
          <w:lang w:val="ru-RU"/>
        </w:rPr>
        <w:t>вьделять</w:t>
      </w:r>
      <w:proofErr w:type="spellEnd"/>
      <w:r>
        <w:rPr>
          <w:lang w:val="ru-RU"/>
        </w:rPr>
        <w:t xml:space="preserve"> главное, работать с книгой, планировать последовательность действий, контролировать и др.). В программе также специально выделены часы на развитие связной речи. Темы по развитию речи — </w:t>
      </w:r>
      <w:proofErr w:type="spellStart"/>
      <w:r>
        <w:rPr>
          <w:lang w:val="ru-RU"/>
        </w:rPr>
        <w:t>речеведческие</w:t>
      </w:r>
      <w:proofErr w:type="spellEnd"/>
      <w:r>
        <w:rPr>
          <w:lang w:val="ru-RU"/>
        </w:rPr>
        <w:t xml:space="preserve"> понятия и виды работы </w:t>
      </w:r>
      <w:proofErr w:type="gramStart"/>
      <w:r>
        <w:rPr>
          <w:lang w:val="ru-RU"/>
        </w:rPr>
        <w:t>на текстом</w:t>
      </w:r>
      <w:proofErr w:type="gramEnd"/>
      <w:r>
        <w:rPr>
          <w:lang w:val="ru-RU"/>
        </w:rPr>
        <w:t xml:space="preserve"> — пропорционально распределяются между грамматическим материалом. Это обеспечивает равномерность обучения речи, условия для его организации.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ею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 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:rsidR="006E6729" w:rsidRDefault="006E6729" w:rsidP="006E6729">
      <w:pPr>
        <w:pStyle w:val="TableParagraph"/>
        <w:rPr>
          <w:lang w:val="ru-RU"/>
        </w:rPr>
      </w:pPr>
    </w:p>
    <w:p w:rsidR="006E6729" w:rsidRPr="006E6729" w:rsidRDefault="006E6729" w:rsidP="006E6729">
      <w:pPr>
        <w:pStyle w:val="TableParagraph"/>
        <w:jc w:val="center"/>
        <w:rPr>
          <w:b/>
          <w:lang w:val="ru-RU"/>
        </w:rPr>
      </w:pPr>
      <w:r w:rsidRPr="006E6729">
        <w:rPr>
          <w:b/>
          <w:lang w:val="ru-RU"/>
        </w:rPr>
        <w:t>МЕСТО ПРЕДМЕТА В УЧЕБНОМ ПЛАНЕ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Данная программа рассчитана на 170 часов (5 учебных часов в неделю), срок реализации программы 1 год.</w:t>
      </w:r>
    </w:p>
    <w:p w:rsidR="006E6729" w:rsidRDefault="006E6729" w:rsidP="006E6729">
      <w:pPr>
        <w:pStyle w:val="TableParagraph"/>
        <w:rPr>
          <w:lang w:val="ru-RU"/>
        </w:rPr>
      </w:pPr>
    </w:p>
    <w:p w:rsidR="006E6729" w:rsidRPr="006E6729" w:rsidRDefault="006E6729" w:rsidP="006E6729">
      <w:pPr>
        <w:pStyle w:val="TableParagraph"/>
        <w:jc w:val="center"/>
        <w:rPr>
          <w:b/>
          <w:lang w:val="ru-RU"/>
        </w:rPr>
      </w:pPr>
      <w:r w:rsidRPr="006E6729">
        <w:rPr>
          <w:b/>
          <w:lang w:val="ru-RU"/>
        </w:rPr>
        <w:t>УЧЕБНО-МЕТОДИЧЕСКИЙ КОМПЛЕКТ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Изучение курса реализуется через УМК: учебник «Русский язык. 5 класс» </w:t>
      </w:r>
      <w:proofErr w:type="spellStart"/>
      <w:r>
        <w:rPr>
          <w:lang w:val="ru-RU"/>
        </w:rPr>
        <w:t>М.М.Разумовской</w:t>
      </w:r>
      <w:proofErr w:type="spellEnd"/>
      <w:r>
        <w:rPr>
          <w:lang w:val="ru-RU"/>
        </w:rPr>
        <w:t xml:space="preserve"> (М.: Дрофа).</w:t>
      </w:r>
    </w:p>
    <w:p w:rsidR="006E6729" w:rsidRDefault="006E6729" w:rsidP="006E6729">
      <w:pPr>
        <w:pStyle w:val="TableParagraph"/>
        <w:rPr>
          <w:lang w:val="ru-RU"/>
        </w:rPr>
      </w:pPr>
    </w:p>
    <w:p w:rsidR="006E6729" w:rsidRPr="006E6729" w:rsidRDefault="006E6729" w:rsidP="006E6729">
      <w:pPr>
        <w:pStyle w:val="TableParagraph"/>
        <w:jc w:val="center"/>
        <w:rPr>
          <w:b/>
          <w:lang w:val="ru-RU"/>
        </w:rPr>
      </w:pPr>
      <w:r w:rsidRPr="006E6729">
        <w:rPr>
          <w:b/>
          <w:lang w:val="ru-RU"/>
        </w:rPr>
        <w:t>ИСПОЛЬЗУЕМЫЕ ТЕХНОЛОГИИ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b/>
          <w:lang w:val="ru-RU"/>
        </w:rPr>
        <w:t>Технология развивающего обучения</w:t>
      </w:r>
      <w:r>
        <w:rPr>
          <w:lang w:val="ru-RU"/>
        </w:rPr>
        <w:t xml:space="preserve"> предполагает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 </w:t>
      </w:r>
      <w:r>
        <w:rPr>
          <w:b/>
          <w:lang w:val="ru-RU"/>
        </w:rPr>
        <w:t>Игровые технологии</w:t>
      </w:r>
      <w:r>
        <w:rPr>
          <w:lang w:val="ru-RU"/>
        </w:rPr>
        <w:t xml:space="preserve"> являются составной частью педагогических технологий.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Цель </w:t>
      </w:r>
      <w:r>
        <w:rPr>
          <w:b/>
          <w:lang w:val="ru-RU"/>
        </w:rPr>
        <w:t>проектного обучения</w:t>
      </w:r>
      <w:r>
        <w:rPr>
          <w:lang w:val="ru-RU"/>
        </w:rPr>
        <w:t xml:space="preserve"> состоит в том, чтобы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развивают системное </w:t>
      </w:r>
      <w:r>
        <w:rPr>
          <w:lang w:val="ru-RU"/>
        </w:rPr>
        <w:lastRenderedPageBreak/>
        <w:t xml:space="preserve">мышление. При </w:t>
      </w:r>
      <w:r>
        <w:rPr>
          <w:b/>
          <w:lang w:val="ru-RU"/>
        </w:rPr>
        <w:t>обучении в сотрудничестве</w:t>
      </w:r>
      <w:r>
        <w:rPr>
          <w:lang w:val="ru-RU"/>
        </w:rPr>
        <w:t xml:space="preserve"> главной силой, влияющей на учебный процесс, стало влияние коллектива, учебной группы, что практически невозможно при традиционном обучении. Эта педагогическая технология считается одной из самых трудоемких и не всегда дающей ожидаемый результат, зачастую непредсказуемой. Учителю порой бывает сложно оказать помощь каждому конкретному ученику в классе. Обучение в сотрудничестве решает эту задачу. Учащиеся, работая в небольших группах, учатся помогать друг другу и отвечать за успехи каждого. Целью обучения в сотрудничестве является не только овладение знаниями, умениями и навыками каждым учеником на уровне, соответствующем его индивидуальным особенностям развития. Очень важен эффект социализации, формирования коммуникативных умений. </w:t>
      </w:r>
      <w:r>
        <w:rPr>
          <w:b/>
          <w:lang w:val="ru-RU"/>
        </w:rPr>
        <w:t>Проблемное обучение</w:t>
      </w:r>
      <w:r>
        <w:rPr>
          <w:lang w:val="ru-RU"/>
        </w:rPr>
        <w:t xml:space="preserve"> — это тип развивающего обучения, содержание которого представлено системой проблемных задач различного уровня сложности, в процессе решения которых учащиеся овладевают новыми знаниями и способами действия, а через это происходит формирование творческих способностей: продуктивного мышления, воображения, познавательной мотивации, эмоционального интеллекта.  </w:t>
      </w:r>
      <w:proofErr w:type="spellStart"/>
      <w:r>
        <w:rPr>
          <w:b/>
          <w:lang w:val="ru-RU"/>
        </w:rPr>
        <w:t>Здоровьесберегающие</w:t>
      </w:r>
      <w:proofErr w:type="spellEnd"/>
      <w:r>
        <w:rPr>
          <w:b/>
          <w:lang w:val="ru-RU"/>
        </w:rPr>
        <w:t xml:space="preserve"> технологии</w:t>
      </w:r>
      <w:r>
        <w:rPr>
          <w:lang w:val="ru-RU"/>
        </w:rPr>
        <w:t xml:space="preserve"> –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b/>
          <w:lang w:val="ru-RU"/>
        </w:rPr>
        <w:t>Исследовательское обучение</w:t>
      </w:r>
      <w:r>
        <w:rPr>
          <w:lang w:val="ru-RU"/>
        </w:rPr>
        <w:t xml:space="preserve"> – особый подход к обучению, построенный на основе естественного стремления ребенка к самостоятельному изучению (познанию) окружающего мира. При исследовательском обучении большое значение имеют интересы и склонности учащегося и мотивация его познавательной активности.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b/>
          <w:lang w:val="ru-RU"/>
        </w:rPr>
        <w:t xml:space="preserve">Информационная технология </w:t>
      </w:r>
      <w:r>
        <w:rPr>
          <w:lang w:val="ru-RU"/>
        </w:rPr>
        <w:t>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информацией, позволяющая значительно повысить качество обучения, ускорить передачу знаний и накопленного технологического и социального опыта человечества не только от поколения к поколению, но и от одного человека другому.</w:t>
      </w:r>
    </w:p>
    <w:p w:rsidR="006E6729" w:rsidRDefault="006E6729" w:rsidP="006E6729">
      <w:pPr>
        <w:pStyle w:val="TableParagraph"/>
        <w:rPr>
          <w:lang w:val="ru-RU"/>
        </w:rPr>
      </w:pPr>
    </w:p>
    <w:p w:rsidR="006E6729" w:rsidRPr="006E6729" w:rsidRDefault="006E6729" w:rsidP="006E6729">
      <w:pPr>
        <w:pStyle w:val="TableParagraph"/>
        <w:jc w:val="center"/>
        <w:rPr>
          <w:b/>
          <w:lang w:val="ru-RU"/>
        </w:rPr>
      </w:pPr>
      <w:r w:rsidRPr="006E6729">
        <w:rPr>
          <w:b/>
          <w:lang w:val="ru-RU"/>
        </w:rPr>
        <w:t>СОДЕРЖАНИЕ УЧЕБНОГО КУРСА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1. О языке. Значение языка в жизни человека. Высказывания великих людей о русском языке.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2.Повторение изученного в начальных классах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2.1. Фонетика. Графика.  Предмет изучения фонетики. Звуки речи. Слог. Русское словесное ударение и его особенности. Гласные ударные и безударные. Согласные твёрдые и мягкие, звонкие и глухие. Элементарные сведения транскрипции. Предмет изучения графики. Алфавит. Правильное название букв алфавита. Соотношение букв и звуков. Звуковое значение букв е, ё, ю, я. Знакомство со школьным орфоэпическим словарём и его использование.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2.2. Письмо. Орфография. Значение письма в жизни общества. Предмет изучения орфографии. Понятие орфограммы. Основные виды изученных орфограмм гласных и согласных корня. Употребление на письме буквенных сочетаний </w:t>
      </w:r>
      <w:proofErr w:type="spellStart"/>
      <w:r>
        <w:rPr>
          <w:lang w:val="ru-RU"/>
        </w:rPr>
        <w:t>жи</w:t>
      </w:r>
      <w:proofErr w:type="spellEnd"/>
      <w:r>
        <w:rPr>
          <w:lang w:val="ru-RU"/>
        </w:rPr>
        <w:t xml:space="preserve">-ши,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 xml:space="preserve"> -ща, чу -</w:t>
      </w:r>
      <w:proofErr w:type="spellStart"/>
      <w:r>
        <w:rPr>
          <w:lang w:val="ru-RU"/>
        </w:rPr>
        <w:t>щу</w:t>
      </w:r>
      <w:proofErr w:type="spellEnd"/>
      <w:r>
        <w:rPr>
          <w:lang w:val="ru-RU"/>
        </w:rPr>
        <w:t>; -</w:t>
      </w:r>
      <w:proofErr w:type="spellStart"/>
      <w:r>
        <w:rPr>
          <w:lang w:val="ru-RU"/>
        </w:rPr>
        <w:t>чк</w:t>
      </w:r>
      <w:proofErr w:type="spellEnd"/>
      <w:proofErr w:type="gramStart"/>
      <w:r>
        <w:rPr>
          <w:lang w:val="ru-RU"/>
        </w:rPr>
        <w:t>-,-</w:t>
      </w:r>
      <w:proofErr w:type="spellStart"/>
      <w:proofErr w:type="gramEnd"/>
      <w:r>
        <w:rPr>
          <w:lang w:val="ru-RU"/>
        </w:rPr>
        <w:t>чн</w:t>
      </w:r>
      <w:proofErr w:type="spellEnd"/>
      <w:r>
        <w:rPr>
          <w:lang w:val="ru-RU"/>
        </w:rPr>
        <w:t xml:space="preserve">,- </w:t>
      </w:r>
      <w:proofErr w:type="spellStart"/>
      <w:r>
        <w:rPr>
          <w:lang w:val="ru-RU"/>
        </w:rPr>
        <w:t>нч</w:t>
      </w:r>
      <w:proofErr w:type="spellEnd"/>
      <w:r>
        <w:rPr>
          <w:lang w:val="ru-RU"/>
        </w:rPr>
        <w:t>-,</w:t>
      </w:r>
      <w:proofErr w:type="spellStart"/>
      <w:r>
        <w:rPr>
          <w:lang w:val="ru-RU"/>
        </w:rPr>
        <w:t>рщ</w:t>
      </w:r>
      <w:proofErr w:type="spellEnd"/>
      <w:r>
        <w:rPr>
          <w:lang w:val="ru-RU"/>
        </w:rPr>
        <w:t xml:space="preserve"> разделительных ъ -ь; -</w:t>
      </w:r>
      <w:proofErr w:type="spellStart"/>
      <w:r>
        <w:rPr>
          <w:lang w:val="ru-RU"/>
        </w:rPr>
        <w:t>тся</w:t>
      </w:r>
      <w:proofErr w:type="spellEnd"/>
      <w:r>
        <w:rPr>
          <w:lang w:val="ru-RU"/>
        </w:rPr>
        <w:t>/ -</w:t>
      </w:r>
      <w:proofErr w:type="spellStart"/>
      <w:r>
        <w:rPr>
          <w:lang w:val="ru-RU"/>
        </w:rPr>
        <w:t>ться</w:t>
      </w:r>
      <w:proofErr w:type="spellEnd"/>
      <w:r>
        <w:rPr>
          <w:lang w:val="ru-RU"/>
        </w:rPr>
        <w:t xml:space="preserve"> в глаголах. Не с глаголами. Использование орфографического словаря.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2.3. Строение слова. Предмет изучения </w:t>
      </w:r>
      <w:proofErr w:type="spellStart"/>
      <w:r>
        <w:rPr>
          <w:lang w:val="ru-RU"/>
        </w:rPr>
        <w:t>морфемики</w:t>
      </w:r>
      <w:proofErr w:type="spellEnd"/>
      <w:r>
        <w:rPr>
          <w:lang w:val="ru-RU"/>
        </w:rPr>
        <w:t>. Морфема как часть слова. Корень. Смысловая общность однокоренных слов. Приставка и суффикс как значимые части слова. Окончание как морфема, образующая форму слова. Знакомство со словарём значения морфем и словарём морфемного строения слова.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2.4. Слово как часть речи. Морфология.  Предмет изучения морфологии. Система частей речи в русском языке. Знаменательные части речи, их основные признаки. Служебные части речи. Междометия и звукоподражательные слова. Знакомство с </w:t>
      </w:r>
      <w:proofErr w:type="spellStart"/>
      <w:r>
        <w:rPr>
          <w:lang w:val="ru-RU"/>
        </w:rPr>
        <w:t>грамматико</w:t>
      </w:r>
      <w:proofErr w:type="spellEnd"/>
      <w:r>
        <w:rPr>
          <w:lang w:val="ru-RU"/>
        </w:rPr>
        <w:t xml:space="preserve"> - орфографическим словарём.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3. Систематический курс русского языка.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3.1. Фонетика. Орфоэпия.  Предмет изучения фонетики. Звуки речи. Слог. Русское словесное ударение и его особенности. Гласные ударные и безударные. Согласные твёрдые и мягкие, звонкие и глухие. Элементарные сведения о транскрипции. 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Произношение заимствованных слов. Знакомство со школьным орфоэпическим словарём и его использование.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lastRenderedPageBreak/>
        <w:t>3.2. Словообразование. Правописание. Лексика.  Понятие о механизме образования слов в русском языке. Основные способы образования слов. Чередование гласных и согласных в морфемах при образовании слова и его форм. Словообразовательная модель как схема построения слов определённой части речи, имеющих общность в значении. Неологизмы как новые слова, построенные по типичным моделям. Правописание приставок на з (с). Правописание корней -лож-// -лаг-; -рос-//-</w:t>
      </w:r>
      <w:proofErr w:type="spellStart"/>
      <w:r>
        <w:rPr>
          <w:lang w:val="ru-RU"/>
        </w:rPr>
        <w:t>раст</w:t>
      </w:r>
      <w:proofErr w:type="spellEnd"/>
      <w:r>
        <w:rPr>
          <w:lang w:val="ru-RU"/>
        </w:rPr>
        <w:t>-(-</w:t>
      </w:r>
      <w:proofErr w:type="spellStart"/>
      <w:r>
        <w:rPr>
          <w:lang w:val="ru-RU"/>
        </w:rPr>
        <w:t>ращ</w:t>
      </w:r>
      <w:proofErr w:type="spellEnd"/>
      <w:r>
        <w:rPr>
          <w:lang w:val="ru-RU"/>
        </w:rPr>
        <w:t xml:space="preserve">-). Буквы о - ё после шипящих в корне. Буквы и - ы после ц в разных частях слов. Слово; взаимосвязь его лексического значения, морфемного строения и написания. Слова однозначные и многозначные. Прямое и переносное значение слова. Переносное значение слова как основа создания художественных тропов: метафора, олицетворения, эпитета. Слова - синонимы, антонимы (повторение). Омонимы. Пути пополнения словарного состава русского языка: словообразование и заимствование слов из других языков. Слова исконно русские и заимствованные. Общеупотребительная лексика, диалектизмы, профессионализмы. Устаревшие слова. Фразеологизмы; их стилистическая принадлежность и основные функции в речи. Наблюдение за использованием в художественном тексте синонимов, антонимов, омонимов; слов в переносном значении для создания метафор, олицетворений, эпитетов; диалектизмов, устаревших слов и фразеологических оборотов.  Речь как деятельность, как способ общения людей. Стили речи, понятие о стилистически значимой ситуации; речь разговорная и книжная, художественная и научно-деловая; характеристика разговорного и художественного стилей речи с учётом речевой ситуации, в которой используются данные стили. Типы речи: повествование, описание, рассуждение.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3.3. Синтаксис и пунктуация (вводный курс).  Предмет изучения синтаксиса и пунктуации. Словосочетание. Главное и зависимое слова в словосочетании. Предложение. Его грамматическая основа. Виды предложений по цели высказывания. Восклицательные предложения. Знаки препинания в конце предложения. Интонация и порядок слов. Логическое ударение. Предложения распространённые и нераспространённые. Главные члены предложения. Второстепенные члены предложения. Тире между подлежащим и сказуемым, выраженными существительным в именительном падеже. Предложения с однородными членами. Запятая между однородными членами. Обобщающее слово перед однородными членами. Двоеточие и тире при обобщающих словах. Обращение. Знаки препинания при обращении. Сложные предложения с союзной и бессоюзной связью. Понятие о ССП и СПП. Запятая между частями сложного предложения перед союзами и, а, но, что, чтобы, потому что и др. Прямая речь после слов автора и перед словами автора. Знаки препинания при прямой речи. Диалог. Тире при диалоге. Наблюдение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3.4. Морфология. Правописание. 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3.4.1. Глагол. Глагол как часть речи: общее грамматическое значение, морфологические признаки, роль в предложении. Инфинитив. Основные способы образования глаголов. правописание не с глаголами (закрепление). Возвратные глаголы. Правописание - </w:t>
      </w:r>
      <w:proofErr w:type="spellStart"/>
      <w:r>
        <w:rPr>
          <w:lang w:val="ru-RU"/>
        </w:rPr>
        <w:t>тся</w:t>
      </w:r>
      <w:proofErr w:type="spellEnd"/>
      <w:r>
        <w:rPr>
          <w:lang w:val="ru-RU"/>
        </w:rPr>
        <w:t xml:space="preserve"> и -</w:t>
      </w:r>
      <w:proofErr w:type="spellStart"/>
      <w:r>
        <w:rPr>
          <w:lang w:val="ru-RU"/>
        </w:rPr>
        <w:t>ться</w:t>
      </w:r>
      <w:proofErr w:type="spellEnd"/>
      <w:r>
        <w:rPr>
          <w:lang w:val="ru-RU"/>
        </w:rPr>
        <w:t>- в глаголах (закрепление). Виды глаголов. Корни с чередованием и - е,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 (ознакомление) Сослагательное наклонение; значение, образование, правописание. Повелительное наклонение; значение, образование, правописание. Безличные глаголы. Переходные и непереходные глаголы. Развитие навыков использования лингвистическими словарями разных типов. 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анализ). Употребление глаголов в переносном значении.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3.4.2. Имя существительное. 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существительных Правила употребления на письме типичных суффиксов, в частности -чик- (-</w:t>
      </w:r>
      <w:proofErr w:type="spellStart"/>
      <w:r>
        <w:rPr>
          <w:lang w:val="ru-RU"/>
        </w:rPr>
        <w:t>щик</w:t>
      </w:r>
      <w:proofErr w:type="spellEnd"/>
      <w:r>
        <w:rPr>
          <w:lang w:val="ru-RU"/>
        </w:rPr>
        <w:t>-), -</w:t>
      </w:r>
      <w:proofErr w:type="spellStart"/>
      <w:r>
        <w:rPr>
          <w:lang w:val="ru-RU"/>
        </w:rPr>
        <w:t>ек</w:t>
      </w:r>
      <w:proofErr w:type="spellEnd"/>
      <w:r>
        <w:rPr>
          <w:lang w:val="ru-RU"/>
        </w:rPr>
        <w:t>- (-</w:t>
      </w:r>
      <w:proofErr w:type="spellStart"/>
      <w:r>
        <w:rPr>
          <w:lang w:val="ru-RU"/>
        </w:rPr>
        <w:t>ик</w:t>
      </w:r>
      <w:proofErr w:type="spellEnd"/>
      <w:r>
        <w:rPr>
          <w:lang w:val="ru-RU"/>
        </w:rPr>
        <w:t xml:space="preserve">-). Правила слитного и раздельного написания нес именами существительными. Имена существительные собственные и нарицательные, одушевлённые и неодушевлённые. Правила употребления прописной буквы при написании имён существительных. Род имён существительных. Имена существительные общего рода; род неизменяемых имён существительных Число имён существительных. Имена существительные, имеющие только форму единственного или форму множественного числа. Падеж. Склонение имён существительных.  Разносклоняемые несклоняемые имена существительные. Правописание </w:t>
      </w:r>
      <w:r>
        <w:rPr>
          <w:lang w:val="ru-RU"/>
        </w:rPr>
        <w:lastRenderedPageBreak/>
        <w:t xml:space="preserve">безударных окончаний имён существительных. Развитие навыков использования </w:t>
      </w:r>
      <w:proofErr w:type="spellStart"/>
      <w:r>
        <w:rPr>
          <w:lang w:val="ru-RU"/>
        </w:rPr>
        <w:t>грамматико</w:t>
      </w:r>
      <w:proofErr w:type="spellEnd"/>
      <w:r>
        <w:rPr>
          <w:lang w:val="ru-RU"/>
        </w:rPr>
        <w:t xml:space="preserve"> - орфографическим, орфографическим, толковым, словообразовательным, орфоэпическим словарями. Имена существительные в художественном тексте: их образная и экспрессивная роль.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>3.4.3. Имя прилагательное. 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имена прилагательные качественные, относительные, притяжательные. Имена прилагательные полные и краткие, их роль в предложении. Правописание кратких имён прилагательных с основой на шипящий. Степени сравнения имён прилагательных. Склонение имён прилагательных Правописание падежных окончаний имён прилагательных.  Развитие навыков пользования лингвистическими словарями разных типов. Образная, эмоциональная функция имён прилагательных в художественном тексте. Эпитеты. Синонимия имён прилагательных. Употребление имён прилагательных в переносном значении.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6. Повторение и обобщение изученного в 5 классе. </w:t>
      </w:r>
    </w:p>
    <w:p w:rsidR="006E6729" w:rsidRDefault="006E6729" w:rsidP="006E6729">
      <w:pPr>
        <w:pStyle w:val="TableParagraph"/>
        <w:rPr>
          <w:lang w:val="ru-RU"/>
        </w:rPr>
      </w:pPr>
    </w:p>
    <w:p w:rsidR="006E6729" w:rsidRPr="006E6729" w:rsidRDefault="006E6729" w:rsidP="006E6729">
      <w:pPr>
        <w:pStyle w:val="TableParagraph"/>
        <w:jc w:val="center"/>
        <w:rPr>
          <w:b/>
          <w:lang w:val="ru-RU"/>
        </w:rPr>
      </w:pPr>
      <w:r w:rsidRPr="006E6729">
        <w:rPr>
          <w:b/>
          <w:lang w:val="ru-RU"/>
        </w:rPr>
        <w:t>ПЛАНИРУЕМЫЕ РЕЗУЛЬТАТЫ ОСВОЕНИЯ УЧЕБНОГО ПРЕДМЕТА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К концу </w:t>
      </w:r>
      <w:r>
        <w:t>V</w:t>
      </w:r>
      <w:r>
        <w:rPr>
          <w:lang w:val="ru-RU"/>
        </w:rPr>
        <w:t xml:space="preserve"> класса учащиеся должны овладеть следующими умениями и навыками:</w:t>
      </w:r>
    </w:p>
    <w:p w:rsidR="006E6729" w:rsidRDefault="006E6729" w:rsidP="006E6729">
      <w:pPr>
        <w:pStyle w:val="TableParagraph"/>
        <w:rPr>
          <w:lang w:val="ru-RU"/>
        </w:rPr>
      </w:pPr>
      <w:r>
        <w:rPr>
          <w:lang w:val="ru-RU"/>
        </w:rPr>
        <w:t xml:space="preserve">Речевая деятельность: </w:t>
      </w:r>
      <w:proofErr w:type="spellStart"/>
      <w:r>
        <w:rPr>
          <w:b/>
          <w:lang w:val="ru-RU"/>
        </w:rPr>
        <w:t>аудирование</w:t>
      </w:r>
      <w:proofErr w:type="spellEnd"/>
      <w:r>
        <w:rPr>
          <w:b/>
          <w:lang w:val="ru-RU"/>
        </w:rPr>
        <w:t>:</w:t>
      </w:r>
      <w:r>
        <w:rPr>
          <w:lang w:val="ru-RU"/>
        </w:rPr>
        <w:t xml:space="preserve">  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 </w:t>
      </w:r>
      <w:r>
        <w:rPr>
          <w:b/>
          <w:lang w:val="ru-RU"/>
        </w:rPr>
        <w:t>чтение</w:t>
      </w:r>
      <w:r>
        <w:rPr>
          <w:lang w:val="ru-RU"/>
        </w:rPr>
        <w:t xml:space="preserve">:  владеть техникой чтения;  выделять в тексте главную и второстепенную информацию;  разбивать текст на смысловые части и составлять план;  правильно произносить гласные, согласные звуки и их сочетания в слове, а также наиболее употребительные слова и формы изученных частей речи;  работать с орфоэпическим словарем; </w:t>
      </w:r>
      <w:r>
        <w:rPr>
          <w:b/>
          <w:lang w:val="ru-RU"/>
        </w:rPr>
        <w:t>графика</w:t>
      </w:r>
      <w:r>
        <w:rPr>
          <w:lang w:val="ru-RU"/>
        </w:rPr>
        <w:t xml:space="preserve">:  правильно произносить названия букв русского алфавита;  свободно пользоваться алфавитом, работая со словарями;  проводить сопоставительный анализ звукового и буквенного состава слова; </w:t>
      </w:r>
      <w:proofErr w:type="spellStart"/>
      <w:r>
        <w:rPr>
          <w:b/>
          <w:lang w:val="ru-RU"/>
        </w:rPr>
        <w:t>морфемика</w:t>
      </w:r>
      <w:proofErr w:type="spellEnd"/>
      <w:r>
        <w:rPr>
          <w:lang w:val="ru-RU"/>
        </w:rPr>
        <w:t xml:space="preserve">:  выделять морфемы на основе смыслового анализа слова;  подбирать однокоренные слова с учетом значения слова;  учитывать различия в значении однокоренных слов, вносимые приставками и суффиксами;  пользоваться словарем значения морфем и словарем морфемного строения слов;  объяснять особенности использования слов с эмоционально-оценочными суффиксами в художественных текстах; </w:t>
      </w:r>
      <w:r>
        <w:rPr>
          <w:b/>
          <w:lang w:val="ru-RU"/>
        </w:rPr>
        <w:t>лексикология и фразеология</w:t>
      </w:r>
      <w:r>
        <w:rPr>
          <w:lang w:val="ru-RU"/>
        </w:rPr>
        <w:t xml:space="preserve">: 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 пользоваться толковыми словарями для определения и уточнения лексического значения слова, словарями синонимов, антонимов, фразеологизмов;  распределять слова на тематические группы;   употреблять слова в соответствии с их лексическим значением;  различать прямое и переносное значение слов;  отличать омонимы от многозначных слов;  подбирать синонимы и антонимы;  выбирать из  синонимического ряда наиболее точное и уместное слово;  находить в тексте выразительные приемы, основанные на употреблении слова в переносном значении; 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 </w:t>
      </w:r>
      <w:r>
        <w:rPr>
          <w:b/>
          <w:lang w:val="ru-RU"/>
        </w:rPr>
        <w:t>морфология:</w:t>
      </w:r>
      <w:r>
        <w:rPr>
          <w:lang w:val="ru-RU"/>
        </w:rPr>
        <w:t xml:space="preserve"> различать части речи;  правильно указывать морфологические признаки;  уметь  изменять части речи; </w:t>
      </w:r>
      <w:r>
        <w:rPr>
          <w:b/>
          <w:lang w:val="ru-RU"/>
        </w:rPr>
        <w:t>орфография</w:t>
      </w:r>
      <w:r>
        <w:rPr>
          <w:lang w:val="ru-RU"/>
        </w:rPr>
        <w:t xml:space="preserve">:  находить орфограммы в морфемах;  группировать слова по видам орфограмм;  владеть правильным способом подбора однокоренных слов, а также приемами применения изученных правил орфографии;  устно объяснять выбор написания и использовать на письме специальные графические обозначения;  самостоятельно подбирать слова на изученные правила; </w:t>
      </w:r>
      <w:r>
        <w:rPr>
          <w:b/>
          <w:lang w:val="ru-RU"/>
        </w:rPr>
        <w:t xml:space="preserve">синтаксис и пунктуация: </w:t>
      </w:r>
      <w:r>
        <w:rPr>
          <w:lang w:val="ru-RU"/>
        </w:rPr>
        <w:t xml:space="preserve"> выделять словосочетания в предложении;  определять главное и зависимое слово;  составлять схемы словосочетаний изученных видов и конструировать словосочетания по заданной схеме;  выделять основы предложений с двумя главными членами; 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 составлять простые и сложные предложения изученных видов; 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 владеть правильным способом действия при применении изученных правил пунктуации;  устно объяснять постановку знаков препинания в предложениях, изученных синтаксических </w:t>
      </w:r>
      <w:r>
        <w:rPr>
          <w:lang w:val="ru-RU"/>
        </w:rPr>
        <w:lastRenderedPageBreak/>
        <w:t>конструкциях и использовать на письме специальные графические  обозначения;  самостоятельно подбирать примеры на изученное пунктуационное правило.</w:t>
      </w:r>
    </w:p>
    <w:p w:rsidR="006E6729" w:rsidRDefault="006E6729" w:rsidP="006E67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Личностные результаты освоения</w:t>
      </w:r>
      <w:r>
        <w:rPr>
          <w:rFonts w:ascii="Times New Roman" w:hAnsi="Times New Roman" w:cs="Times New Roman"/>
        </w:rPr>
        <w:t xml:space="preserve"> русского (родного) языка: 1)понимание русского языка как одной из основных </w:t>
      </w:r>
      <w:proofErr w:type="spellStart"/>
      <w:r>
        <w:rPr>
          <w:rFonts w:ascii="Times New Roman" w:hAnsi="Times New Roman" w:cs="Times New Roman"/>
        </w:rPr>
        <w:t>национальнокультурных</w:t>
      </w:r>
      <w:proofErr w:type="spellEnd"/>
      <w:r>
        <w:rPr>
          <w:rFonts w:ascii="Times New Roman" w:hAnsi="Times New Roman" w:cs="Times New Roman"/>
        </w:rPr>
        <w:t xml:space="preserve">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2)осознание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3)достаточный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 оценке на основе наблюдения за собственной речью. </w:t>
      </w: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 xml:space="preserve"> результаты</w:t>
      </w:r>
      <w:r>
        <w:rPr>
          <w:rFonts w:ascii="Times New Roman" w:hAnsi="Times New Roman" w:cs="Times New Roman"/>
        </w:rPr>
        <w:t xml:space="preserve"> освоения русского (родного) языка: 1)владение всеми видами речевой деятельности: </w:t>
      </w: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  <w:r>
        <w:rPr>
          <w:rFonts w:ascii="Times New Roman" w:hAnsi="Times New Roman" w:cs="Times New Roman"/>
        </w:rPr>
        <w:t xml:space="preserve"> и чтение: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hAnsi="Times New Roman" w:cs="Times New Roman"/>
        </w:rPr>
        <w:t>аудирования</w:t>
      </w:r>
      <w:proofErr w:type="spellEnd"/>
      <w:r>
        <w:rPr>
          <w:rFonts w:ascii="Times New Roman" w:hAnsi="Times New Roman" w:cs="Times New Roman"/>
        </w:rPr>
        <w:t xml:space="preserve"> (выборочным, ознакомительным, детальным);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овладение приёмами отбора и систематизации матери-ала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 w:cs="Times New Roman"/>
        </w:rPr>
        <w:t>аудирования</w:t>
      </w:r>
      <w:proofErr w:type="spellEnd"/>
      <w:r>
        <w:rPr>
          <w:rFonts w:ascii="Times New Roman" w:hAnsi="Times New Roman" w:cs="Times New Roman"/>
        </w:rPr>
        <w:t xml:space="preserve">;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заданной степенью свёрнутости (план, пересказ, конспект, аннотация); умение создавать устные и письменные тексты разных типов, стилей речи и жанров с учётом замысла, адресата и ситуации общения;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увиденному; владение различными видами монолога (повествование, описание, рассуждение; сочетание разных  видов монолога) и диалога (этикетный, диалог-расспрос, диалог-побуждение, диалог обмен мнениями и др.; сочетание разных видов диалога); 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 w:cs="Times New Roman"/>
        </w:rPr>
        <w:t>межпредметном</w:t>
      </w:r>
      <w:proofErr w:type="spellEnd"/>
      <w:r>
        <w:rPr>
          <w:rFonts w:ascii="Times New Roman" w:hAnsi="Times New Roman" w:cs="Times New Roman"/>
        </w:rPr>
        <w:t xml:space="preserve"> уровне (на уроках иностранного языка, литературы и др.);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20C1B" w:rsidRDefault="00C20C1B" w:rsidP="006E6729">
      <w:pPr>
        <w:spacing w:line="240" w:lineRule="auto"/>
        <w:rPr>
          <w:rFonts w:ascii="Times New Roman" w:hAnsi="Times New Roman" w:cs="Times New Roman"/>
        </w:rPr>
      </w:pPr>
    </w:p>
    <w:p w:rsidR="00F8531F" w:rsidRDefault="00F8531F" w:rsidP="00F853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 5кл русский язык</w:t>
      </w:r>
    </w:p>
    <w:tbl>
      <w:tblPr>
        <w:tblStyle w:val="a5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14"/>
        <w:gridCol w:w="1499"/>
        <w:gridCol w:w="2645"/>
        <w:gridCol w:w="1607"/>
      </w:tblGrid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ЦОР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Примечания</w:t>
            </w:r>
            <w:proofErr w:type="spellEnd"/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языке и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Pr="00F8531F" w:rsidRDefault="00F37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53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https://resh.edu.ru/subject/lesson/7621/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Pr="00F8531F" w:rsidRDefault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2.Текст.Орфография,письмо.Строение слов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37A12" w:rsidP="00F853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F853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https://resh.edu.ru/subject/lesson/7621/main/265503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P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3.Систематический курс. Фонетика. Орфоэпия.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37A12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53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https://resh.edu.ru/subject/lesson/7626/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4.Лексика.Словообразование.Правописание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37A12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53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https://resh.edu.ru/subject/lesson/7685/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5.Синтаксис и пунктуация.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37A12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5E5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https://resh.edu.ru/subject/lesson/7648/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Морфология. Правописание.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37A12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53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https://resh.edu.ru/subject/lesson/7683/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7.Глагол.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37A12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53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https://resh.edu.ru/subject/lesson/7627/start/311686/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8.Имя существительное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9.Имя прилагательное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10.Повторение.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C20C1B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C1B">
              <w:rPr>
                <w:rFonts w:ascii="Times New Roman" w:hAnsi="Times New Roman" w:cs="Times New Roman"/>
                <w:sz w:val="24"/>
                <w:szCs w:val="24"/>
              </w:rPr>
              <w:t>http://gramota.ru/slovari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F" w:rsidTr="00F8531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1F" w:rsidRDefault="00F8531F" w:rsidP="00F8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31F" w:rsidRDefault="00F8531F" w:rsidP="00F8531F">
      <w:pPr>
        <w:jc w:val="center"/>
        <w:rPr>
          <w:rFonts w:ascii="Times New Roman" w:hAnsi="Times New Roman" w:cs="Times New Roman"/>
          <w:sz w:val="28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31F" w:rsidRDefault="00F8531F" w:rsidP="00F85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GoBack"/>
      <w:bookmarkEnd w:id="1"/>
    </w:p>
    <w:sectPr w:rsidR="00F8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56"/>
    <w:rsid w:val="003614EC"/>
    <w:rsid w:val="00447956"/>
    <w:rsid w:val="00495E52"/>
    <w:rsid w:val="006E6729"/>
    <w:rsid w:val="00C20C1B"/>
    <w:rsid w:val="00F37A12"/>
    <w:rsid w:val="00F8531F"/>
    <w:rsid w:val="00F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5EC0"/>
  <w15:chartTrackingRefBased/>
  <w15:docId w15:val="{0049B184-B72A-4A53-91ED-FA597ED4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2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6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uiPriority w:val="59"/>
    <w:rsid w:val="006E6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531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53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68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2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621/main/265503" TargetMode="External"/><Relationship Id="rId10" Type="http://schemas.openxmlformats.org/officeDocument/2006/relationships/hyperlink" Target="https://resh.edu.ru/subject/lesson/7627/start/311686/" TargetMode="External"/><Relationship Id="rId4" Type="http://schemas.openxmlformats.org/officeDocument/2006/relationships/hyperlink" Target="https://resh.edu.ru/subject/lesson/7621/" TargetMode="External"/><Relationship Id="rId9" Type="http://schemas.openxmlformats.org/officeDocument/2006/relationships/hyperlink" Target="https://resh.edu.ru/subject/lesson/7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2021-10-12T16:56:00Z</dcterms:created>
  <dcterms:modified xsi:type="dcterms:W3CDTF">2021-10-13T14:32:00Z</dcterms:modified>
</cp:coreProperties>
</file>