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013" w:rsidRDefault="00A77013" w:rsidP="00A77013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МОУ </w:t>
      </w:r>
      <w:proofErr w:type="spellStart"/>
      <w:r>
        <w:rPr>
          <w:rFonts w:eastAsia="Calibri"/>
          <w:b/>
          <w:sz w:val="28"/>
          <w:szCs w:val="28"/>
        </w:rPr>
        <w:t>Угодичская</w:t>
      </w:r>
      <w:proofErr w:type="spellEnd"/>
      <w:r>
        <w:rPr>
          <w:rFonts w:eastAsia="Calibri"/>
          <w:b/>
          <w:sz w:val="28"/>
          <w:szCs w:val="28"/>
        </w:rPr>
        <w:t xml:space="preserve"> основная общеобразовательная школа»</w:t>
      </w:r>
    </w:p>
    <w:tbl>
      <w:tblPr>
        <w:tblpPr w:leftFromText="180" w:rightFromText="180" w:bottomFromText="200" w:vertAnchor="text" w:horzAnchor="margin" w:tblpY="232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087"/>
        <w:gridCol w:w="2891"/>
        <w:gridCol w:w="3367"/>
      </w:tblGrid>
      <w:tr w:rsidR="00A77013" w:rsidTr="00A77013">
        <w:tc>
          <w:tcPr>
            <w:tcW w:w="313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013" w:rsidRDefault="00A77013">
            <w:pPr>
              <w:spacing w:line="240" w:lineRule="atLeast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 xml:space="preserve">Согласовано </w:t>
            </w:r>
          </w:p>
          <w:p w:rsidR="00A77013" w:rsidRDefault="00A7701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Зам. директора по УВР</w:t>
            </w:r>
          </w:p>
          <w:p w:rsidR="00A77013" w:rsidRDefault="00A7701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  <w:p w:rsidR="00A77013" w:rsidRDefault="00A7701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_______________</w:t>
            </w:r>
          </w:p>
          <w:p w:rsidR="00A77013" w:rsidRDefault="00A77013">
            <w:pPr>
              <w:spacing w:line="256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A77013" w:rsidRDefault="00A77013">
            <w:pPr>
              <w:spacing w:line="25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00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013" w:rsidRDefault="00A7701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</w:p>
          <w:p w:rsidR="00A77013" w:rsidRDefault="00A77013">
            <w:pPr>
              <w:spacing w:line="24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77013" w:rsidRDefault="00A77013">
            <w:pPr>
              <w:spacing w:line="240" w:lineRule="atLeast"/>
              <w:rPr>
                <w:b/>
                <w:sz w:val="24"/>
                <w:szCs w:val="24"/>
              </w:rPr>
            </w:pPr>
            <w:r>
              <w:rPr>
                <w:rFonts w:eastAsia="Calibri"/>
                <w:b/>
                <w:sz w:val="24"/>
                <w:szCs w:val="24"/>
              </w:rPr>
              <w:t>УТВЕРЖДАЮ</w:t>
            </w:r>
          </w:p>
          <w:p w:rsidR="00A77013" w:rsidRDefault="00A7701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Директор  школы</w:t>
            </w:r>
            <w:proofErr w:type="gramEnd"/>
          </w:p>
          <w:p w:rsidR="00A77013" w:rsidRDefault="00A7701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_____________   </w:t>
            </w:r>
          </w:p>
          <w:p w:rsidR="00A77013" w:rsidRDefault="00A77013">
            <w:pPr>
              <w:spacing w:line="240" w:lineRule="atLeast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Приказ №</w:t>
            </w:r>
          </w:p>
          <w:p w:rsidR="00A77013" w:rsidRDefault="00A77013">
            <w:pPr>
              <w:spacing w:line="240" w:lineRule="atLeast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Calibri"/>
                <w:sz w:val="24"/>
                <w:szCs w:val="24"/>
              </w:rPr>
              <w:t>от  «</w:t>
            </w:r>
            <w:proofErr w:type="gramEnd"/>
            <w:r>
              <w:rPr>
                <w:rFonts w:eastAsia="Calibri"/>
                <w:sz w:val="24"/>
                <w:szCs w:val="24"/>
              </w:rPr>
              <w:t>___»  _______2021г.</w:t>
            </w:r>
          </w:p>
          <w:p w:rsidR="00A77013" w:rsidRDefault="00A77013">
            <w:pPr>
              <w:spacing w:line="240" w:lineRule="atLeas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A77013" w:rsidRDefault="00A77013" w:rsidP="00A77013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</w:t>
      </w:r>
    </w:p>
    <w:p w:rsidR="00A77013" w:rsidRDefault="00A77013" w:rsidP="00A77013">
      <w:pPr>
        <w:rPr>
          <w:rFonts w:eastAsia="Calibri"/>
          <w:b/>
          <w:sz w:val="32"/>
          <w:szCs w:val="32"/>
        </w:rPr>
      </w:pPr>
      <w:r>
        <w:rPr>
          <w:rFonts w:eastAsia="Calibri"/>
          <w:b/>
          <w:sz w:val="32"/>
          <w:szCs w:val="32"/>
        </w:rPr>
        <w:t xml:space="preserve">                       Рабочая учебная программа</w:t>
      </w:r>
    </w:p>
    <w:p w:rsidR="00A77013" w:rsidRDefault="00A77013" w:rsidP="00A77013">
      <w:pPr>
        <w:jc w:val="center"/>
        <w:rPr>
          <w:rFonts w:eastAsia="Calibri"/>
          <w:b/>
          <w:sz w:val="32"/>
          <w:szCs w:val="32"/>
        </w:rPr>
      </w:pPr>
    </w:p>
    <w:p w:rsidR="00A77013" w:rsidRDefault="00A77013" w:rsidP="00A77013">
      <w:pPr>
        <w:jc w:val="center"/>
        <w:rPr>
          <w:rFonts w:eastAsia="Calibri"/>
          <w:sz w:val="28"/>
          <w:szCs w:val="28"/>
          <w:u w:val="single"/>
        </w:rPr>
      </w:pPr>
      <w:proofErr w:type="gramStart"/>
      <w:r>
        <w:rPr>
          <w:rFonts w:eastAsia="Calibri"/>
          <w:sz w:val="28"/>
          <w:szCs w:val="28"/>
          <w:u w:val="single"/>
        </w:rPr>
        <w:t>по  предмету</w:t>
      </w:r>
      <w:proofErr w:type="gramEnd"/>
      <w:r>
        <w:rPr>
          <w:rFonts w:eastAsia="Calibri"/>
          <w:sz w:val="28"/>
          <w:szCs w:val="28"/>
          <w:u w:val="single"/>
        </w:rPr>
        <w:t xml:space="preserve">  «Родная (русская )литература»</w:t>
      </w:r>
    </w:p>
    <w:p w:rsidR="00A77013" w:rsidRDefault="00A77013" w:rsidP="00A77013">
      <w:pPr>
        <w:jc w:val="center"/>
        <w:rPr>
          <w:rFonts w:eastAsia="Calibri"/>
          <w:sz w:val="28"/>
          <w:szCs w:val="28"/>
        </w:rPr>
      </w:pPr>
    </w:p>
    <w:p w:rsidR="00A77013" w:rsidRDefault="00A77013" w:rsidP="00A7701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8класс</w:t>
      </w:r>
    </w:p>
    <w:p w:rsidR="00A77013" w:rsidRDefault="00A77013" w:rsidP="00A77013">
      <w:pPr>
        <w:jc w:val="center"/>
        <w:rPr>
          <w:rFonts w:eastAsia="Calibri"/>
          <w:sz w:val="28"/>
          <w:szCs w:val="28"/>
        </w:rPr>
      </w:pPr>
    </w:p>
    <w:p w:rsidR="00A77013" w:rsidRDefault="00A77013" w:rsidP="00A77013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__________________________Один год_________________________</w:t>
      </w:r>
    </w:p>
    <w:p w:rsidR="00A77013" w:rsidRDefault="00A77013" w:rsidP="00A77013">
      <w:pPr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(срок реализации </w:t>
      </w:r>
      <w:proofErr w:type="gramStart"/>
      <w:r>
        <w:rPr>
          <w:rFonts w:eastAsia="Calibri"/>
          <w:sz w:val="28"/>
          <w:szCs w:val="28"/>
        </w:rPr>
        <w:t>программы )</w:t>
      </w:r>
      <w:proofErr w:type="gramEnd"/>
    </w:p>
    <w:p w:rsidR="00A77013" w:rsidRDefault="00A77013" w:rsidP="00A77013">
      <w:pPr>
        <w:jc w:val="center"/>
        <w:rPr>
          <w:rFonts w:eastAsia="Calibri"/>
          <w:bCs/>
          <w:color w:val="000000"/>
          <w:spacing w:val="-3"/>
          <w:sz w:val="28"/>
          <w:szCs w:val="28"/>
        </w:rPr>
      </w:pPr>
      <w:r>
        <w:rPr>
          <w:rFonts w:eastAsia="Calibri"/>
          <w:sz w:val="28"/>
          <w:szCs w:val="28"/>
        </w:rPr>
        <w:tab/>
      </w:r>
    </w:p>
    <w:p w:rsidR="00A77013" w:rsidRDefault="00A77013" w:rsidP="00A77013">
      <w:pPr>
        <w:tabs>
          <w:tab w:val="left" w:pos="555"/>
          <w:tab w:val="center" w:pos="4677"/>
        </w:tabs>
        <w:rPr>
          <w:rFonts w:eastAsia="Calibri"/>
          <w:bCs/>
          <w:color w:val="000000"/>
          <w:spacing w:val="-3"/>
          <w:sz w:val="28"/>
          <w:szCs w:val="28"/>
          <w:u w:val="single"/>
        </w:rPr>
      </w:pPr>
    </w:p>
    <w:p w:rsidR="00A77013" w:rsidRDefault="00A77013" w:rsidP="00A77013">
      <w:pPr>
        <w:tabs>
          <w:tab w:val="left" w:pos="555"/>
          <w:tab w:val="center" w:pos="4677"/>
        </w:tabs>
        <w:rPr>
          <w:rFonts w:eastAsia="Calibri"/>
          <w:bCs/>
          <w:color w:val="000000"/>
          <w:spacing w:val="-3"/>
          <w:sz w:val="28"/>
          <w:szCs w:val="28"/>
          <w:u w:val="single"/>
        </w:rPr>
      </w:pPr>
    </w:p>
    <w:p w:rsidR="00A77013" w:rsidRDefault="00A77013" w:rsidP="00A77013">
      <w:pPr>
        <w:rPr>
          <w:rFonts w:eastAsia="Calibri"/>
          <w:bCs/>
          <w:color w:val="000000"/>
          <w:spacing w:val="-3"/>
          <w:sz w:val="28"/>
          <w:szCs w:val="28"/>
        </w:rPr>
      </w:pPr>
      <w:r>
        <w:rPr>
          <w:rFonts w:eastAsia="Calibri"/>
          <w:bCs/>
          <w:color w:val="000000"/>
          <w:spacing w:val="-3"/>
          <w:sz w:val="28"/>
          <w:szCs w:val="28"/>
        </w:rPr>
        <w:t xml:space="preserve">                                                                                          Учитель: </w:t>
      </w:r>
      <w:proofErr w:type="spellStart"/>
      <w:r>
        <w:rPr>
          <w:rFonts w:eastAsia="Calibri"/>
          <w:bCs/>
          <w:color w:val="000000"/>
          <w:spacing w:val="-3"/>
          <w:sz w:val="28"/>
          <w:szCs w:val="28"/>
        </w:rPr>
        <w:t>Хритоненко</w:t>
      </w:r>
      <w:proofErr w:type="spellEnd"/>
      <w:r>
        <w:rPr>
          <w:rFonts w:eastAsia="Calibri"/>
          <w:bCs/>
          <w:color w:val="000000"/>
          <w:spacing w:val="-3"/>
          <w:sz w:val="28"/>
          <w:szCs w:val="28"/>
        </w:rPr>
        <w:t xml:space="preserve"> Н.П.</w:t>
      </w:r>
    </w:p>
    <w:p w:rsidR="00A77013" w:rsidRDefault="00A77013" w:rsidP="00A77013">
      <w:pPr>
        <w:tabs>
          <w:tab w:val="left" w:pos="6375"/>
        </w:tabs>
        <w:rPr>
          <w:rFonts w:eastAsia="Calibri"/>
          <w:bCs/>
          <w:color w:val="000000"/>
          <w:spacing w:val="-3"/>
          <w:sz w:val="28"/>
          <w:szCs w:val="28"/>
        </w:rPr>
      </w:pPr>
    </w:p>
    <w:p w:rsidR="00A77013" w:rsidRDefault="00A77013" w:rsidP="00A77013">
      <w:pPr>
        <w:rPr>
          <w:rFonts w:eastAsia="Calibri"/>
          <w:bCs/>
          <w:color w:val="000000"/>
          <w:spacing w:val="-3"/>
          <w:sz w:val="28"/>
          <w:szCs w:val="28"/>
        </w:rPr>
      </w:pPr>
    </w:p>
    <w:p w:rsidR="00A77013" w:rsidRDefault="00A77013" w:rsidP="00A77013">
      <w:pPr>
        <w:rPr>
          <w:rFonts w:eastAsia="Calibri"/>
          <w:bCs/>
          <w:color w:val="000000"/>
          <w:spacing w:val="-3"/>
          <w:sz w:val="28"/>
          <w:szCs w:val="28"/>
        </w:rPr>
      </w:pPr>
    </w:p>
    <w:p w:rsidR="00A77013" w:rsidRDefault="00A77013" w:rsidP="00A77013">
      <w:pPr>
        <w:jc w:val="center"/>
        <w:rPr>
          <w:rFonts w:eastAsia="Calibri"/>
          <w:bCs/>
          <w:color w:val="000000"/>
          <w:spacing w:val="-3"/>
          <w:sz w:val="28"/>
          <w:szCs w:val="28"/>
        </w:rPr>
      </w:pPr>
      <w:r>
        <w:rPr>
          <w:rFonts w:eastAsia="Calibri"/>
          <w:bCs/>
          <w:color w:val="000000"/>
          <w:spacing w:val="-3"/>
          <w:sz w:val="28"/>
          <w:szCs w:val="28"/>
        </w:rPr>
        <w:t>2021/2022 учебный год</w:t>
      </w:r>
    </w:p>
    <w:p w:rsidR="00BE337F" w:rsidRDefault="00BE337F" w:rsidP="00BE337F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1. ПОЯСНИТЕЛЬНАЯ ЗАПИСКА</w:t>
      </w:r>
    </w:p>
    <w:p w:rsidR="00BE337F" w:rsidRDefault="00BE337F" w:rsidP="00BE337F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Рабочая программа по предмету «Родная (русская) литература»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составлена на ступень основного общего образования для обучающихся 5-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 классов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 рекомендациями авторской программы под редакцией В. Я. Коровиной. </w:t>
      </w:r>
      <w:r>
        <w:rPr>
          <w:rFonts w:ascii="Times New Roman" w:hAnsi="Times New Roman" w:cs="Times New Roman"/>
          <w:sz w:val="28"/>
          <w:szCs w:val="28"/>
        </w:rPr>
        <w:t>Рабочая программа по предмету родная (русская) литература соотносится с программой основного курса литературы, но не дублирует, а дополняет ее.</w:t>
      </w:r>
    </w:p>
    <w:p w:rsidR="00BE337F" w:rsidRDefault="00BE337F" w:rsidP="00BE337F">
      <w:pPr>
        <w:spacing w:after="0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Целями и задачами изучения родной литературы являются:</w:t>
      </w:r>
    </w:p>
    <w:p w:rsidR="00BE337F" w:rsidRDefault="00BE337F" w:rsidP="00BE337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способности понимать и эстетически воспринимать произведения родной литературы;</w:t>
      </w:r>
    </w:p>
    <w:p w:rsidR="00BE337F" w:rsidRDefault="00BE337F" w:rsidP="00BE337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BE337F" w:rsidRDefault="00BE337F" w:rsidP="00BE337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приобщение к литературному наследию своего народа;</w:t>
      </w:r>
    </w:p>
    <w:p w:rsidR="00BE337F" w:rsidRDefault="00BE337F" w:rsidP="00BE337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BE337F" w:rsidRDefault="00BE337F" w:rsidP="00BE337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BE337F" w:rsidRDefault="00BE337F" w:rsidP="00BE337F">
      <w:pPr>
        <w:numPr>
          <w:ilvl w:val="0"/>
          <w:numId w:val="2"/>
        </w:numPr>
        <w:spacing w:after="0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BE337F" w:rsidRDefault="00BE337F" w:rsidP="00BE337F">
      <w:pPr>
        <w:numPr>
          <w:ilvl w:val="0"/>
          <w:numId w:val="2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воспитание уважительного и бережного отношение к родной литературе как величайшей духовной, нравственной и культурной ценности русского народа.</w:t>
      </w:r>
    </w:p>
    <w:p w:rsidR="00BE337F" w:rsidRDefault="00BE337F" w:rsidP="00BE337F">
      <w:pPr>
        <w:spacing w:before="5"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учебному плану МОУ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Угодичской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ООШ на изучение родной (русской) литературы в 5-9 классах отводится: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8 класс - 0,5 часа в неделю, 17 учебных часов в год; </w:t>
      </w:r>
    </w:p>
    <w:p w:rsidR="00BE337F" w:rsidRDefault="00BE337F" w:rsidP="00BE337F"/>
    <w:p w:rsidR="00BE337F" w:rsidRDefault="00BE337F" w:rsidP="00BE337F"/>
    <w:p w:rsidR="00CC3889" w:rsidRDefault="00CC3889" w:rsidP="00BE337F"/>
    <w:p w:rsidR="00CC3889" w:rsidRDefault="00CC3889" w:rsidP="00BE337F"/>
    <w:p w:rsidR="00BE337F" w:rsidRDefault="00BE337F" w:rsidP="00BE33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2. ПЛАНИРУЕМЫЕ РЕЗУЛЬТАТЫ ОСВОЕНИЯ УЧЕБНОГО ПРЕДМЕТА, КУРСА</w:t>
      </w:r>
    </w:p>
    <w:p w:rsidR="00BE337F" w:rsidRDefault="00BE337F" w:rsidP="00BE337F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BE337F" w:rsidRDefault="00BE337F" w:rsidP="00BE337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Личностные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освоения учащимися основной школы программы «Родная (русская) литература»: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потребительстве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ответственного отношения к учению; уважительного отношения к труду, наличие опыта участия в социально значимом труде.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конвенционирования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интересов, процедур, готовность и способность к ведению переговоров).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 Освоенность социальных норм, правил поведения, ролей и форм социальной жизни в группах и сообществах. 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ценности здорового и безопасного образа жизни;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интериоризация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активного отношения к традициям художественной культуры как смысловой, эстетической и личностно-значимой ценности).</w:t>
      </w:r>
    </w:p>
    <w:p w:rsidR="00BE337F" w:rsidRDefault="00BE337F" w:rsidP="00BE337F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отражению природы, к занятиям туризмом, в том числе экотуризмом, к осуществлению природоохранной деятельности).</w:t>
      </w:r>
    </w:p>
    <w:p w:rsidR="00BE337F" w:rsidRDefault="00BE337F" w:rsidP="00BE337F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результаты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освоения учащимися основной школы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программы  «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Русский язык»:</w:t>
      </w:r>
    </w:p>
    <w:p w:rsidR="00BE337F" w:rsidRDefault="00BE337F" w:rsidP="00BE337F">
      <w:pPr>
        <w:tabs>
          <w:tab w:val="left" w:pos="709"/>
        </w:tabs>
        <w:spacing w:after="0"/>
        <w:ind w:firstLine="567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Регулятивные УУД</w:t>
      </w:r>
    </w:p>
    <w:p w:rsidR="00BE337F" w:rsidRDefault="00BE337F" w:rsidP="00BE337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существующие и планировать будущие образовательные результаты;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оценки планируемых образовательных результатов;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обосновывать выбранные подходы и средства, используемые для достижения образовательных результатов.</w:t>
      </w:r>
    </w:p>
    <w:p w:rsidR="00BE337F" w:rsidRDefault="00BE337F" w:rsidP="00BE337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обосновывать и осуществлять выбор наиболее эффективных способов решения учебных и познавательных задач;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план решения проблемы (описывать жизненный цикл выполнения проекта, алгоритм проведения исследования);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описывать свой опыт, оформляя его для передачи другим людям в виде алгоритма решения практических задач;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планировать и корректировать свою индивидуальную образовательную траекторию.</w:t>
      </w:r>
    </w:p>
    <w:p w:rsidR="00BE337F" w:rsidRDefault="00BE337F" w:rsidP="00BE337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 результаты и способы действий при достижении результатов;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систематизировать (в том числе выбирать приоритетные) критерии достижения планируемых результатов и оценки своей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свою деятельность, анализируя и аргументируя причины достижения или отсутствия планируемого результата;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необходимые и достаточные средства для выполнения учебных действий в изменяющейся ситуации;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характеристик/показателей результата;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связь между полученными характеристиками результата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результата;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соотносить свои действия с целью обучения.</w:t>
      </w:r>
    </w:p>
    <w:p w:rsidR="00BE337F" w:rsidRDefault="00BE337F" w:rsidP="00BE337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оценивать правильность выполнения учебной задачи, собственные возможности ее решения.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критерии правильности (корректности) выполнения учебной задачи;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свободно пользоваться выработанными критериями оценки 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самооценки, исходя из цели и имеющихся средств;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фиксировать и анализировать динамику собственных образовательных результатов. </w:t>
      </w:r>
    </w:p>
    <w:p w:rsidR="00BE337F" w:rsidRDefault="00BE337F" w:rsidP="00BE337F">
      <w:pPr>
        <w:widowControl w:val="0"/>
        <w:numPr>
          <w:ilvl w:val="0"/>
          <w:numId w:val="3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неуспешности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/неэффективности, находить способы выхода из критической ситуации;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решение в учебной ситуации и оценивать возможные последствия принятого решения;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демонстрировать приемы регуляции собственных психофизиологических/эмоциональных состояний.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Познавательные УУД</w:t>
      </w:r>
    </w:p>
    <w:p w:rsidR="00BE337F" w:rsidRDefault="00BE337F" w:rsidP="00BE337F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подбирать слова, соподчиненные ключевому слову, определяющие его признаки и свойства;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выстраивать логическую цепочку, состоящую из ключевого слова и соподчиненных ему слов;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выделять общий признак или отличие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двух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или нескольких предметов или явлений и объяснять их сходство или отличия;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различать/выделять явление из общего ряда других явлений;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выделять причинно-следственные связи наблюдаемых явлений или событий, выявлять причины возникновения наблюдаемых явлений или событий;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рассуждение на основе сравнения предметов и явлений, выделяя при этом их общие признаки и различия;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излагать полученную информацию, интерпретируя ее в контексте решаемой задачи;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объяснять явления, процессы, связи и отношения, выявляемые в ходе познавательной и исследовательской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выявлять и называть причины события, явления, самостоятельно осуществляя причинно-следственный анализ;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BE337F" w:rsidRDefault="00BE337F" w:rsidP="00BE337F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абстрактный или реальный образ предмета и/или явления;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 и наоборот;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анализировать/рефлексировать опыт разработки 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учебного проекта, исследования (теоретического, эмпирического) с точки зрения решения проблемной ситуации, достижения поставленной цели и/или на основе заданных критериев оценки продукта/результата.</w:t>
      </w:r>
    </w:p>
    <w:p w:rsidR="00BE337F" w:rsidRDefault="00BE337F" w:rsidP="00BE337F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Смысловое чтение. Обучающийся сможет: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находить в тексте требуемую информацию (в соответствии с целями своей деятельности);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ориентироваться в содержании текста, понимать целостный смысл текста, структурировать текст;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устанавливать взаимосвязь описанных в тексте событий, явлений, процессов;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резюмировать главную идею текста;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преобразовывать текст, меняя его модальность (выражение отношения к содержанию текста, целевую установку речи), интерпретировать текст (художественный и нехудожественный — учебный, научно-популярный, информационный);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BE337F" w:rsidRDefault="00BE337F" w:rsidP="00BE337F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свое отношение к окружающей среде, к собственной среде обитания;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анализировать влияние экологических факторов на среду обитания живых организмов;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проводить причинный и вероятностный анализ различных экологических ситуаций;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прогнозировать изменения ситуации при смене действия одного фактора на другой фактор;</w:t>
      </w:r>
    </w:p>
    <w:p w:rsidR="00BE337F" w:rsidRDefault="00BE337F" w:rsidP="00BE337F">
      <w:pPr>
        <w:widowControl w:val="0"/>
        <w:numPr>
          <w:ilvl w:val="0"/>
          <w:numId w:val="5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распространять экологические знания и участвовать в практических мероприятиях по защите окружающей среды.</w:t>
      </w:r>
    </w:p>
    <w:p w:rsidR="00BE337F" w:rsidRDefault="00BE337F" w:rsidP="00BE337F">
      <w:pPr>
        <w:widowControl w:val="0"/>
        <w:numPr>
          <w:ilvl w:val="0"/>
          <w:numId w:val="6"/>
        </w:numPr>
        <w:tabs>
          <w:tab w:val="left" w:pos="1134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Развитие мотивации к овладению культурой активного использования словарей, справочников, открытых источников информации и электронных поисковых систем.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необходимые ключевые поисковые слова и формировать корректные поисковые запросы;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осуществлять взаимодействие с электронными поисковыми системами, базами знаний, справочниками;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формировать множественную выборку из различных источников информации для объективизации результатов поиска;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соотносить полученные результаты поиска с задачами и целями своей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деятельности.</w:t>
      </w:r>
    </w:p>
    <w:p w:rsidR="00BE337F" w:rsidRDefault="00BE337F" w:rsidP="00BE337F">
      <w:pPr>
        <w:tabs>
          <w:tab w:val="left" w:pos="99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Коммуникативные УУД</w:t>
      </w:r>
    </w:p>
    <w:p w:rsidR="00BE337F" w:rsidRDefault="00BE337F" w:rsidP="00BE337F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строить позитивные отношения в процессе учебной и познавательной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корректно и аргументированно отстаивать свою точку зрения, в дискуссии уметь выдвигать контраргументы, перефразировать свою мысль;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выделять общую точку зрения в дискуссии;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договариваться о правилах и вопросах для обсуждения в соответствии с поставленной перед группой задачей;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BE337F" w:rsidRDefault="00BE337F" w:rsidP="00BE337F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определять задачу коммуникации и в соответствии с ней отбирать и использовать речевые средства;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представлять в устной или письменной форме развернутый план собственной деятельности;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высказывать и обосновывать мнение (суждение) и запрашивать мнение партнера в рамках диалога;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создавать письменные тексты различных типов с использованием необходимых речевых средств;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средства логической связи для выделения смысловых блоков своего выступления;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вербальные и невербальные средства в соответствии с коммуникативной задачей;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оценивать эффективность коммуникации после ее завершения.</w:t>
      </w:r>
    </w:p>
    <w:p w:rsidR="00BE337F" w:rsidRDefault="00BE337F" w:rsidP="00BE337F">
      <w:pPr>
        <w:widowControl w:val="0"/>
        <w:numPr>
          <w:ilvl w:val="3"/>
          <w:numId w:val="6"/>
        </w:numPr>
        <w:tabs>
          <w:tab w:val="left" w:pos="1134"/>
        </w:tabs>
        <w:spacing w:after="0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для передачи своих мыслей естественные и формальные языки в соответствии с условиями коммуникации;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оперировать данными при решении задачи;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BE337F" w:rsidRDefault="00BE337F" w:rsidP="00BE337F">
      <w:pPr>
        <w:widowControl w:val="0"/>
        <w:numPr>
          <w:ilvl w:val="0"/>
          <w:numId w:val="4"/>
        </w:numPr>
        <w:tabs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2s8eyo1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создавать цифровые ресурсы разного типа и для разных аудиторий, соблюдать информационную гигиену и правила информационной безопасности.</w:t>
      </w: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E337F" w:rsidRDefault="00BE337F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C3889" w:rsidRDefault="00CC3889" w:rsidP="00BE337F">
      <w:pPr>
        <w:widowControl w:val="0"/>
        <w:tabs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1" w:name="_GoBack"/>
      <w:bookmarkEnd w:id="1"/>
    </w:p>
    <w:p w:rsidR="00BE337F" w:rsidRDefault="00BE337F" w:rsidP="00BE337F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Четвертый</w:t>
      </w:r>
      <w:r w:rsidRPr="00A72F89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год обучения (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8</w:t>
      </w:r>
      <w:r w:rsidRPr="00F00ACE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класс)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</w:t>
      </w:r>
      <w:r w:rsidRPr="00A43B5C">
        <w:rPr>
          <w:rFonts w:ascii="Times New Roman" w:hAnsi="Times New Roman" w:cs="Times New Roman"/>
          <w:b/>
          <w:sz w:val="28"/>
          <w:szCs w:val="28"/>
        </w:rPr>
        <w:t xml:space="preserve"> родной (русской) литературы в </w:t>
      </w:r>
      <w:r>
        <w:rPr>
          <w:rFonts w:ascii="Times New Roman" w:hAnsi="Times New Roman" w:cs="Times New Roman"/>
          <w:b/>
          <w:sz w:val="28"/>
          <w:szCs w:val="28"/>
        </w:rPr>
        <w:t>современности</w:t>
      </w:r>
      <w:r w:rsidRPr="00A43B5C">
        <w:rPr>
          <w:rFonts w:ascii="Times New Roman" w:hAnsi="Times New Roman" w:cs="Times New Roman"/>
          <w:b/>
          <w:sz w:val="28"/>
          <w:szCs w:val="28"/>
        </w:rPr>
        <w:t>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5C">
        <w:rPr>
          <w:rFonts w:ascii="Times New Roman" w:hAnsi="Times New Roman" w:cs="Times New Roman"/>
          <w:sz w:val="28"/>
          <w:szCs w:val="28"/>
        </w:rPr>
        <w:t xml:space="preserve"> Значение художественного произведения в культурном наследии страны.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1456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7E145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Русский фольклор</w:t>
      </w:r>
      <w:r w:rsidRPr="00A43B5C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5C">
        <w:rPr>
          <w:rFonts w:ascii="Times New Roman" w:hAnsi="Times New Roman" w:cs="Times New Roman"/>
          <w:sz w:val="28"/>
          <w:szCs w:val="28"/>
        </w:rPr>
        <w:t xml:space="preserve">Фольклорные традиции в русской литературе. </w:t>
      </w:r>
      <w:r w:rsidRPr="00A43B5C">
        <w:rPr>
          <w:rFonts w:ascii="Times New Roman" w:hAnsi="Times New Roman" w:cs="Times New Roman"/>
          <w:b/>
          <w:sz w:val="28"/>
          <w:szCs w:val="28"/>
        </w:rPr>
        <w:t>Народные песни</w:t>
      </w:r>
      <w:r w:rsidRPr="00A43B5C">
        <w:rPr>
          <w:rFonts w:ascii="Times New Roman" w:hAnsi="Times New Roman" w:cs="Times New Roman"/>
          <w:sz w:val="28"/>
          <w:szCs w:val="28"/>
        </w:rPr>
        <w:t xml:space="preserve"> в произведениях русской литературы.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5C">
        <w:rPr>
          <w:rFonts w:ascii="Times New Roman" w:hAnsi="Times New Roman" w:cs="Times New Roman"/>
          <w:sz w:val="28"/>
          <w:szCs w:val="28"/>
        </w:rPr>
        <w:t xml:space="preserve">Роль народных песен («Как во городе было во Казани» и «Не шуми, </w:t>
      </w:r>
      <w:proofErr w:type="spellStart"/>
      <w:r w:rsidRPr="00A43B5C">
        <w:rPr>
          <w:rFonts w:ascii="Times New Roman" w:hAnsi="Times New Roman" w:cs="Times New Roman"/>
          <w:sz w:val="28"/>
          <w:szCs w:val="28"/>
        </w:rPr>
        <w:t>мати</w:t>
      </w:r>
      <w:proofErr w:type="spellEnd"/>
      <w:r w:rsidRPr="00A43B5C">
        <w:rPr>
          <w:rFonts w:ascii="Times New Roman" w:hAnsi="Times New Roman" w:cs="Times New Roman"/>
          <w:sz w:val="28"/>
          <w:szCs w:val="28"/>
        </w:rPr>
        <w:t xml:space="preserve"> зеленая дубравушка» и другие) в произведениях А.С. Пушкина: «Борис Годунов», «Дубровский», «Капитанская дочка», «Бахчисарайский фонтан» или Народные песни как средство раскрытия идейного содержания произведений А.С. Пушкина и Н.А. Некрасова (поэма «Кому на Руси жить хорошо». Фольклор в поэме – это пословицы, сказочные персонажи, загадки).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A43B5C">
        <w:rPr>
          <w:rFonts w:ascii="Times New Roman" w:hAnsi="Times New Roman" w:cs="Times New Roman"/>
          <w:b/>
          <w:sz w:val="28"/>
          <w:szCs w:val="28"/>
        </w:rPr>
        <w:t>Древнерусская литература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4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3B5C">
        <w:rPr>
          <w:rFonts w:ascii="Times New Roman" w:hAnsi="Times New Roman" w:cs="Times New Roman"/>
          <w:sz w:val="28"/>
          <w:szCs w:val="28"/>
        </w:rPr>
        <w:t xml:space="preserve">Образное отражение жизни в древнерусской литературе. Жанр хождений в древнерусской литературе. </w:t>
      </w:r>
      <w:r w:rsidRPr="00A43B5C">
        <w:rPr>
          <w:rFonts w:ascii="Times New Roman" w:hAnsi="Times New Roman" w:cs="Times New Roman"/>
          <w:b/>
          <w:sz w:val="28"/>
          <w:szCs w:val="28"/>
        </w:rPr>
        <w:t xml:space="preserve">Афанасий Никитин. Из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«Хождения за три моря».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01811">
        <w:rPr>
          <w:rFonts w:ascii="Times New Roman" w:hAnsi="Times New Roman" w:cs="Times New Roman"/>
          <w:b/>
          <w:i/>
          <w:sz w:val="28"/>
          <w:szCs w:val="28"/>
        </w:rPr>
        <w:t>«Житие протопопа Аввакума, им самим написанное</w:t>
      </w:r>
      <w:r w:rsidRPr="00A01811">
        <w:rPr>
          <w:rFonts w:ascii="Times New Roman" w:hAnsi="Times New Roman" w:cs="Times New Roman"/>
          <w:i/>
          <w:sz w:val="28"/>
          <w:szCs w:val="28"/>
        </w:rPr>
        <w:t>»</w:t>
      </w:r>
      <w:r w:rsidRPr="00A43B5C">
        <w:rPr>
          <w:rFonts w:ascii="Times New Roman" w:hAnsi="Times New Roman" w:cs="Times New Roman"/>
          <w:sz w:val="28"/>
          <w:szCs w:val="28"/>
        </w:rPr>
        <w:t xml:space="preserve"> - памятник литературы в форме путевых записей.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BD6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BD60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87D4D">
        <w:rPr>
          <w:rFonts w:ascii="Times New Roman" w:hAnsi="Times New Roman" w:cs="Times New Roman"/>
          <w:b/>
          <w:sz w:val="28"/>
          <w:szCs w:val="28"/>
        </w:rPr>
        <w:t>Литература XVIII века.</w:t>
      </w:r>
      <w:r w:rsidRPr="00A43B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4D">
        <w:rPr>
          <w:rFonts w:ascii="Times New Roman" w:hAnsi="Times New Roman" w:cs="Times New Roman"/>
          <w:b/>
          <w:sz w:val="28"/>
          <w:szCs w:val="28"/>
        </w:rPr>
        <w:t>Н.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4D">
        <w:rPr>
          <w:rFonts w:ascii="Times New Roman" w:hAnsi="Times New Roman" w:cs="Times New Roman"/>
          <w:b/>
          <w:sz w:val="28"/>
          <w:szCs w:val="28"/>
        </w:rPr>
        <w:t xml:space="preserve">М. Карамзин. Повесть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«Евгений и Юлия».</w:t>
      </w:r>
      <w:r w:rsidRPr="00A43B5C">
        <w:rPr>
          <w:rFonts w:ascii="Times New Roman" w:hAnsi="Times New Roman" w:cs="Times New Roman"/>
          <w:sz w:val="28"/>
          <w:szCs w:val="28"/>
        </w:rPr>
        <w:t xml:space="preserve"> Произведение «Евгений и Юлия» как оригинальная «русская истинная повесть». Система образов.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IV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87D4D">
        <w:rPr>
          <w:rFonts w:ascii="Times New Roman" w:hAnsi="Times New Roman" w:cs="Times New Roman"/>
          <w:b/>
          <w:sz w:val="28"/>
          <w:szCs w:val="28"/>
        </w:rPr>
        <w:t>Литература XIX века.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4D">
        <w:rPr>
          <w:rFonts w:ascii="Times New Roman" w:hAnsi="Times New Roman" w:cs="Times New Roman"/>
          <w:b/>
          <w:sz w:val="28"/>
          <w:szCs w:val="28"/>
        </w:rPr>
        <w:t>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4D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Баратынский.</w:t>
      </w:r>
      <w:r w:rsidRPr="00A43B5C">
        <w:rPr>
          <w:rFonts w:ascii="Times New Roman" w:hAnsi="Times New Roman" w:cs="Times New Roman"/>
          <w:sz w:val="28"/>
          <w:szCs w:val="28"/>
        </w:rPr>
        <w:t xml:space="preserve"> Стихотворения. Отражение мира чувств человека в стихотворении </w:t>
      </w:r>
      <w:r w:rsidRPr="00587D4D">
        <w:rPr>
          <w:rFonts w:ascii="Times New Roman" w:hAnsi="Times New Roman" w:cs="Times New Roman"/>
          <w:b/>
          <w:sz w:val="28"/>
          <w:szCs w:val="28"/>
        </w:rPr>
        <w:t>«Водопад».</w:t>
      </w:r>
      <w:r w:rsidRPr="00A43B5C">
        <w:rPr>
          <w:rFonts w:ascii="Times New Roman" w:hAnsi="Times New Roman" w:cs="Times New Roman"/>
          <w:sz w:val="28"/>
          <w:szCs w:val="28"/>
        </w:rPr>
        <w:t xml:space="preserve"> Звукопись.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4D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4D">
        <w:rPr>
          <w:rFonts w:ascii="Times New Roman" w:hAnsi="Times New Roman" w:cs="Times New Roman"/>
          <w:b/>
          <w:sz w:val="28"/>
          <w:szCs w:val="28"/>
        </w:rPr>
        <w:t xml:space="preserve">С. Пушкин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«Пиковая дама».</w:t>
      </w:r>
      <w:r w:rsidRPr="00A43B5C">
        <w:rPr>
          <w:rFonts w:ascii="Times New Roman" w:hAnsi="Times New Roman" w:cs="Times New Roman"/>
          <w:sz w:val="28"/>
          <w:szCs w:val="28"/>
        </w:rPr>
        <w:t xml:space="preserve"> Проблема «человек и судьба» в идейном содержании произведения. Система образов-персонажей, сочетание в них реального и символического планов, значение </w:t>
      </w:r>
      <w:proofErr w:type="gramStart"/>
      <w:r w:rsidRPr="00A43B5C">
        <w:rPr>
          <w:rFonts w:ascii="Times New Roman" w:hAnsi="Times New Roman" w:cs="Times New Roman"/>
          <w:sz w:val="28"/>
          <w:szCs w:val="28"/>
        </w:rPr>
        <w:t>образа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3B5C">
        <w:rPr>
          <w:rFonts w:ascii="Times New Roman" w:hAnsi="Times New Roman" w:cs="Times New Roman"/>
          <w:sz w:val="28"/>
          <w:szCs w:val="28"/>
        </w:rPr>
        <w:t xml:space="preserve"> Петербурга</w:t>
      </w:r>
      <w:proofErr w:type="gramEnd"/>
      <w:r w:rsidRPr="00A43B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4D">
        <w:rPr>
          <w:rFonts w:ascii="Times New Roman" w:hAnsi="Times New Roman" w:cs="Times New Roman"/>
          <w:b/>
          <w:sz w:val="28"/>
          <w:szCs w:val="28"/>
        </w:rPr>
        <w:t>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4D">
        <w:rPr>
          <w:rFonts w:ascii="Times New Roman" w:hAnsi="Times New Roman" w:cs="Times New Roman"/>
          <w:b/>
          <w:sz w:val="28"/>
          <w:szCs w:val="28"/>
        </w:rPr>
        <w:t>А. Чарская.</w:t>
      </w:r>
      <w:r w:rsidRPr="00A43B5C">
        <w:rPr>
          <w:rFonts w:ascii="Times New Roman" w:hAnsi="Times New Roman" w:cs="Times New Roman"/>
          <w:sz w:val="28"/>
          <w:szCs w:val="28"/>
        </w:rPr>
        <w:t xml:space="preserve"> Гимназистки. </w:t>
      </w:r>
      <w:r w:rsidRPr="00587D4D">
        <w:rPr>
          <w:rFonts w:ascii="Times New Roman" w:hAnsi="Times New Roman" w:cs="Times New Roman"/>
          <w:b/>
          <w:sz w:val="28"/>
          <w:szCs w:val="28"/>
        </w:rPr>
        <w:t xml:space="preserve">Рассказ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«Тайна».</w:t>
      </w:r>
      <w:r w:rsidRPr="00A43B5C">
        <w:rPr>
          <w:rFonts w:ascii="Times New Roman" w:hAnsi="Times New Roman" w:cs="Times New Roman"/>
          <w:sz w:val="28"/>
          <w:szCs w:val="28"/>
        </w:rPr>
        <w:t xml:space="preserve"> Тема равнодушия и непонимания в рассказе. Ранимость души подростка. 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4D">
        <w:rPr>
          <w:rFonts w:ascii="Times New Roman" w:hAnsi="Times New Roman" w:cs="Times New Roman"/>
          <w:b/>
          <w:sz w:val="28"/>
          <w:szCs w:val="28"/>
        </w:rPr>
        <w:t>А. Толстой.</w:t>
      </w:r>
      <w:r w:rsidRPr="00A43B5C">
        <w:rPr>
          <w:rFonts w:ascii="Times New Roman" w:hAnsi="Times New Roman" w:cs="Times New Roman"/>
          <w:sz w:val="28"/>
          <w:szCs w:val="28"/>
        </w:rPr>
        <w:t xml:space="preserve"> Слово о поэте.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«Князь Михайло Репнин».</w:t>
      </w:r>
      <w:r w:rsidRPr="00A43B5C">
        <w:rPr>
          <w:rFonts w:ascii="Times New Roman" w:hAnsi="Times New Roman" w:cs="Times New Roman"/>
          <w:sz w:val="28"/>
          <w:szCs w:val="28"/>
        </w:rPr>
        <w:t xml:space="preserve"> Исторический рассказ о героическом поступке князя М. Репнина в эпоху Ивана Грозного. </w:t>
      </w:r>
    </w:p>
    <w:p w:rsidR="00BE337F" w:rsidRDefault="00BE337F" w:rsidP="00BE337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3B5C">
        <w:rPr>
          <w:rFonts w:ascii="Times New Roman" w:hAnsi="Times New Roman" w:cs="Times New Roman"/>
          <w:sz w:val="28"/>
          <w:szCs w:val="28"/>
        </w:rPr>
        <w:t>Теория литературы: лиро-эпические произведения, их своеобразие и виды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37F" w:rsidRPr="00A01811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01811">
        <w:rPr>
          <w:rFonts w:ascii="Times New Roman" w:hAnsi="Times New Roman" w:cs="Times New Roman"/>
          <w:i/>
          <w:sz w:val="28"/>
          <w:szCs w:val="28"/>
          <w:u w:val="single"/>
        </w:rPr>
        <w:t>Сочинение «Глубина человеческих чувств и способы их выражения в литературе»</w:t>
      </w:r>
      <w:r w:rsidRPr="00A01811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Раздел 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</w:t>
      </w:r>
      <w:r w:rsidRPr="00992CA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587D4D">
        <w:rPr>
          <w:rFonts w:ascii="Times New Roman" w:hAnsi="Times New Roman" w:cs="Times New Roman"/>
          <w:b/>
          <w:sz w:val="28"/>
          <w:szCs w:val="28"/>
        </w:rPr>
        <w:t>Литература XX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D4D">
        <w:rPr>
          <w:rFonts w:ascii="Times New Roman" w:hAnsi="Times New Roman" w:cs="Times New Roman"/>
          <w:b/>
          <w:sz w:val="28"/>
          <w:szCs w:val="28"/>
        </w:rPr>
        <w:t>век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587D4D">
        <w:rPr>
          <w:rFonts w:ascii="Times New Roman" w:hAnsi="Times New Roman" w:cs="Times New Roman"/>
          <w:b/>
          <w:sz w:val="28"/>
          <w:szCs w:val="28"/>
        </w:rPr>
        <w:t>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6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А.Т. Аверченко</w:t>
      </w:r>
      <w:r w:rsidRPr="00B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01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«Специалист»</w:t>
      </w:r>
      <w:r w:rsidRPr="00B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другое произведение писателя. Сатирические и юмористические рассказы писателя. Тонкий юмор и грустный смех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6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писателя.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0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2A04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Зощенко</w:t>
      </w:r>
      <w:r w:rsidRPr="00A01811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 «История болезни».</w:t>
      </w:r>
      <w:r w:rsidRPr="002A04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Средства создания комического в рассказе.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4D">
        <w:rPr>
          <w:rFonts w:ascii="Times New Roman" w:hAnsi="Times New Roman" w:cs="Times New Roman"/>
          <w:b/>
          <w:sz w:val="28"/>
          <w:szCs w:val="28"/>
        </w:rPr>
        <w:t xml:space="preserve">Л. Романова. Рассказ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«Мы приговариваем тебя к смерти»</w:t>
      </w:r>
      <w:r w:rsidRPr="00587D4D">
        <w:rPr>
          <w:rFonts w:ascii="Times New Roman" w:hAnsi="Times New Roman" w:cs="Times New Roman"/>
          <w:b/>
          <w:sz w:val="28"/>
          <w:szCs w:val="28"/>
        </w:rPr>
        <w:t>.</w:t>
      </w:r>
      <w:r w:rsidRPr="00A43B5C">
        <w:rPr>
          <w:rFonts w:ascii="Times New Roman" w:hAnsi="Times New Roman" w:cs="Times New Roman"/>
          <w:sz w:val="28"/>
          <w:szCs w:val="28"/>
        </w:rPr>
        <w:t xml:space="preserve"> Одиночество подростков в современном мире.</w:t>
      </w:r>
    </w:p>
    <w:p w:rsidR="00BE337F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7D4D">
        <w:rPr>
          <w:rFonts w:ascii="Times New Roman" w:hAnsi="Times New Roman" w:cs="Times New Roman"/>
          <w:b/>
          <w:sz w:val="28"/>
          <w:szCs w:val="28"/>
        </w:rPr>
        <w:t xml:space="preserve"> Ю. </w:t>
      </w:r>
      <w:proofErr w:type="spellStart"/>
      <w:r w:rsidRPr="00587D4D">
        <w:rPr>
          <w:rFonts w:ascii="Times New Roman" w:hAnsi="Times New Roman" w:cs="Times New Roman"/>
          <w:b/>
          <w:sz w:val="28"/>
          <w:szCs w:val="28"/>
        </w:rPr>
        <w:t>Левитанский</w:t>
      </w:r>
      <w:proofErr w:type="spellEnd"/>
      <w:r w:rsidRPr="00587D4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«Диалог у новогодней ёлки»</w:t>
      </w:r>
      <w:r w:rsidRPr="00587D4D">
        <w:rPr>
          <w:rFonts w:ascii="Times New Roman" w:hAnsi="Times New Roman" w:cs="Times New Roman"/>
          <w:b/>
          <w:sz w:val="28"/>
          <w:szCs w:val="28"/>
        </w:rPr>
        <w:t>, Б. Окуджава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 xml:space="preserve"> «Песенка о ночной Москве»</w:t>
      </w:r>
      <w:r w:rsidRPr="00587D4D">
        <w:rPr>
          <w:rFonts w:ascii="Times New Roman" w:hAnsi="Times New Roman" w:cs="Times New Roman"/>
          <w:b/>
          <w:sz w:val="28"/>
          <w:szCs w:val="28"/>
        </w:rPr>
        <w:t xml:space="preserve">, А. Макаревич </w:t>
      </w:r>
      <w:r w:rsidRPr="00A01811">
        <w:rPr>
          <w:rFonts w:ascii="Times New Roman" w:hAnsi="Times New Roman" w:cs="Times New Roman"/>
          <w:b/>
          <w:i/>
          <w:sz w:val="28"/>
          <w:szCs w:val="28"/>
        </w:rPr>
        <w:t>«Пока горит свеча».</w:t>
      </w:r>
      <w:r>
        <w:rPr>
          <w:rFonts w:ascii="Times New Roman" w:hAnsi="Times New Roman" w:cs="Times New Roman"/>
          <w:sz w:val="28"/>
          <w:szCs w:val="28"/>
        </w:rPr>
        <w:t xml:space="preserve"> Мотив одиночества в лирике.</w:t>
      </w:r>
    </w:p>
    <w:p w:rsidR="00BE337F" w:rsidRPr="00587D4D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587D4D">
        <w:rPr>
          <w:rFonts w:ascii="Times New Roman" w:hAnsi="Times New Roman" w:cs="Times New Roman"/>
          <w:b/>
          <w:i/>
          <w:sz w:val="28"/>
          <w:szCs w:val="28"/>
        </w:rPr>
        <w:t>Рекомендуемые темы проектных работ</w:t>
      </w:r>
    </w:p>
    <w:p w:rsidR="00BE337F" w:rsidRDefault="00BE337F" w:rsidP="00BE337F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Юмор в литературе.</w:t>
      </w:r>
    </w:p>
    <w:p w:rsidR="00BE337F" w:rsidRDefault="00BE337F" w:rsidP="00BE3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народной песни в современном мире.</w:t>
      </w:r>
    </w:p>
    <w:p w:rsidR="00BE337F" w:rsidRDefault="00BE337F" w:rsidP="00BE3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мотивам народной песни.</w:t>
      </w:r>
    </w:p>
    <w:p w:rsidR="00BE337F" w:rsidRDefault="00BE337F" w:rsidP="00BE3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Мини-сборник народных песен.</w:t>
      </w:r>
    </w:p>
    <w:p w:rsidR="00BE337F" w:rsidRDefault="00BE337F" w:rsidP="00BE337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Читательский интерес моего класса.</w:t>
      </w:r>
    </w:p>
    <w:p w:rsidR="00BE337F" w:rsidRPr="00357493" w:rsidRDefault="00BE337F" w:rsidP="00BE337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357493">
        <w:rPr>
          <w:rFonts w:ascii="Times New Roman" w:hAnsi="Times New Roman" w:cs="Times New Roman"/>
          <w:sz w:val="28"/>
          <w:szCs w:val="28"/>
        </w:rPr>
        <w:t>Памятники литературным героям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E337F" w:rsidRPr="00971627" w:rsidRDefault="00BE337F" w:rsidP="00BE337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7D62" w:rsidRDefault="00517D62">
      <w:pPr>
        <w:spacing w:after="160" w:line="259" w:lineRule="auto"/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br w:type="page"/>
      </w:r>
    </w:p>
    <w:p w:rsidR="00B4049C" w:rsidRPr="0074455E" w:rsidRDefault="00B4049C" w:rsidP="00B4049C">
      <w:pPr>
        <w:jc w:val="center"/>
        <w:rPr>
          <w:rFonts w:ascii="Times New Roman" w:hAnsi="Times New Roman" w:cs="Times New Roman"/>
          <w:b/>
          <w:sz w:val="28"/>
          <w:lang w:val="en-US"/>
        </w:rPr>
      </w:pPr>
      <w:proofErr w:type="spellStart"/>
      <w:r w:rsidRPr="0074455E">
        <w:rPr>
          <w:rFonts w:ascii="Times New Roman" w:hAnsi="Times New Roman" w:cs="Times New Roman"/>
          <w:b/>
          <w:sz w:val="28"/>
          <w:lang w:val="en-US"/>
        </w:rPr>
        <w:lastRenderedPageBreak/>
        <w:t>Календарно-тематический</w:t>
      </w:r>
      <w:proofErr w:type="spellEnd"/>
      <w:r w:rsidRPr="0074455E">
        <w:rPr>
          <w:rFonts w:ascii="Times New Roman" w:hAnsi="Times New Roman" w:cs="Times New Roman"/>
          <w:b/>
          <w:sz w:val="28"/>
          <w:lang w:val="en-US"/>
        </w:rPr>
        <w:t xml:space="preserve"> </w:t>
      </w:r>
      <w:proofErr w:type="spellStart"/>
      <w:r w:rsidRPr="0074455E">
        <w:rPr>
          <w:rFonts w:ascii="Times New Roman" w:hAnsi="Times New Roman" w:cs="Times New Roman"/>
          <w:b/>
          <w:sz w:val="28"/>
          <w:lang w:val="en-US"/>
        </w:rPr>
        <w:t>план</w:t>
      </w:r>
      <w:proofErr w:type="spellEnd"/>
    </w:p>
    <w:tbl>
      <w:tblPr>
        <w:tblStyle w:val="a4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314"/>
        <w:gridCol w:w="1499"/>
        <w:gridCol w:w="2645"/>
        <w:gridCol w:w="1607"/>
      </w:tblGrid>
      <w:tr w:rsidR="00B4049C" w:rsidRPr="0074455E" w:rsidTr="00B4049C">
        <w:tc>
          <w:tcPr>
            <w:tcW w:w="4314" w:type="dxa"/>
          </w:tcPr>
          <w:p w:rsidR="00B4049C" w:rsidRPr="0074455E" w:rsidRDefault="00B4049C" w:rsidP="00E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74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Раздел</w:t>
            </w:r>
            <w:proofErr w:type="spellEnd"/>
            <w:r w:rsidRPr="0074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4455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курса</w:t>
            </w:r>
            <w:proofErr w:type="spellEnd"/>
          </w:p>
        </w:tc>
        <w:tc>
          <w:tcPr>
            <w:tcW w:w="1499" w:type="dxa"/>
          </w:tcPr>
          <w:p w:rsidR="00B4049C" w:rsidRPr="0074455E" w:rsidRDefault="00B4049C" w:rsidP="00E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часов</w:t>
            </w:r>
            <w:proofErr w:type="spellEnd"/>
          </w:p>
        </w:tc>
        <w:tc>
          <w:tcPr>
            <w:tcW w:w="2645" w:type="dxa"/>
          </w:tcPr>
          <w:p w:rsidR="00B4049C" w:rsidRPr="0074455E" w:rsidRDefault="00B4049C" w:rsidP="00E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ЦОР</w:t>
            </w:r>
          </w:p>
        </w:tc>
        <w:tc>
          <w:tcPr>
            <w:tcW w:w="1607" w:type="dxa"/>
          </w:tcPr>
          <w:p w:rsidR="00B4049C" w:rsidRPr="0074455E" w:rsidRDefault="00B4049C" w:rsidP="00E53B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Примечания</w:t>
            </w:r>
            <w:proofErr w:type="spellEnd"/>
          </w:p>
        </w:tc>
      </w:tr>
      <w:tr w:rsidR="00B4049C" w:rsidRPr="0074455E" w:rsidTr="00B4049C">
        <w:tc>
          <w:tcPr>
            <w:tcW w:w="4314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1.Место родной (русской) литературы в современности</w:t>
            </w:r>
          </w:p>
        </w:tc>
        <w:tc>
          <w:tcPr>
            <w:tcW w:w="1499" w:type="dxa"/>
          </w:tcPr>
          <w:p w:rsidR="00B4049C" w:rsidRPr="007633B0" w:rsidRDefault="00B4049C" w:rsidP="00E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45" w:type="dxa"/>
          </w:tcPr>
          <w:p w:rsidR="00B4049C" w:rsidRPr="0074455E" w:rsidRDefault="00B4049C" w:rsidP="00E53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607" w:type="dxa"/>
          </w:tcPr>
          <w:p w:rsidR="00B4049C" w:rsidRPr="0074455E" w:rsidRDefault="00B4049C" w:rsidP="00E53B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4049C" w:rsidRPr="0074455E" w:rsidTr="00B4049C">
        <w:tc>
          <w:tcPr>
            <w:tcW w:w="4314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2.Русский Фольклор</w:t>
            </w:r>
          </w:p>
        </w:tc>
        <w:tc>
          <w:tcPr>
            <w:tcW w:w="1499" w:type="dxa"/>
          </w:tcPr>
          <w:p w:rsidR="00B4049C" w:rsidRPr="007633B0" w:rsidRDefault="00B4049C" w:rsidP="00E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45" w:type="dxa"/>
          </w:tcPr>
          <w:p w:rsidR="00B4049C" w:rsidRPr="00EA1329" w:rsidRDefault="00CC3889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="00EA1329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https://uchebnik.mos.ru/catalogue/material_view/atomic_objects/4696067</w:t>
              </w:r>
            </w:hyperlink>
          </w:p>
        </w:tc>
        <w:tc>
          <w:tcPr>
            <w:tcW w:w="1607" w:type="dxa"/>
          </w:tcPr>
          <w:p w:rsidR="00B4049C" w:rsidRPr="00EA1329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9C" w:rsidRPr="0074455E" w:rsidTr="00B4049C">
        <w:tc>
          <w:tcPr>
            <w:tcW w:w="4314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3.Древнерусская литература</w:t>
            </w:r>
          </w:p>
        </w:tc>
        <w:tc>
          <w:tcPr>
            <w:tcW w:w="1499" w:type="dxa"/>
          </w:tcPr>
          <w:p w:rsidR="00B4049C" w:rsidRPr="007633B0" w:rsidRDefault="00B4049C" w:rsidP="00E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45" w:type="dxa"/>
          </w:tcPr>
          <w:p w:rsidR="00B4049C" w:rsidRPr="00B27160" w:rsidRDefault="00CC3889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B27160">
                <w:rPr>
                  <w:rStyle w:val="a5"/>
                  <w:rFonts w:ascii="Arial" w:hAnsi="Arial" w:cs="Arial"/>
                  <w:color w:val="004065"/>
                  <w:sz w:val="21"/>
                  <w:szCs w:val="21"/>
                </w:rPr>
                <w:t>https://resh.edu.ru/subject/lesson/2147/</w:t>
              </w:r>
            </w:hyperlink>
          </w:p>
        </w:tc>
        <w:tc>
          <w:tcPr>
            <w:tcW w:w="1607" w:type="dxa"/>
          </w:tcPr>
          <w:p w:rsidR="00B4049C" w:rsidRPr="00B2716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9C" w:rsidRPr="0074455E" w:rsidTr="00B4049C">
        <w:tc>
          <w:tcPr>
            <w:tcW w:w="4314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Литература 18 века</w:t>
            </w:r>
          </w:p>
        </w:tc>
        <w:tc>
          <w:tcPr>
            <w:tcW w:w="1499" w:type="dxa"/>
          </w:tcPr>
          <w:p w:rsidR="00B4049C" w:rsidRPr="007633B0" w:rsidRDefault="00B4049C" w:rsidP="00E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2645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9C" w:rsidRPr="0074455E" w:rsidTr="00B4049C">
        <w:tc>
          <w:tcPr>
            <w:tcW w:w="4314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5.Литература 19 века</w:t>
            </w:r>
          </w:p>
        </w:tc>
        <w:tc>
          <w:tcPr>
            <w:tcW w:w="1499" w:type="dxa"/>
          </w:tcPr>
          <w:p w:rsidR="00B4049C" w:rsidRPr="007633B0" w:rsidRDefault="00B4049C" w:rsidP="00E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2645" w:type="dxa"/>
          </w:tcPr>
          <w:p w:rsidR="00B4049C" w:rsidRPr="007633B0" w:rsidRDefault="00CC3889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A2AEB" w:rsidRPr="00601EF1">
                <w:rPr>
                  <w:rStyle w:val="a5"/>
                  <w:rFonts w:ascii="Arial" w:hAnsi="Arial" w:cs="Arial"/>
                  <w:sz w:val="21"/>
                  <w:szCs w:val="21"/>
                </w:rPr>
                <w:t>https://sprint-olympic.ru/uroki/literatura/kratkoe-soderzhanie/245470-taina-kratkoe-soderjanie-rasskaza-charskoi-chitat-pereskaz-onlain.html</w:t>
              </w:r>
            </w:hyperlink>
          </w:p>
        </w:tc>
        <w:tc>
          <w:tcPr>
            <w:tcW w:w="1607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9C" w:rsidRPr="0074455E" w:rsidTr="00B4049C">
        <w:tc>
          <w:tcPr>
            <w:tcW w:w="4314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Литература 20 века</w:t>
            </w:r>
          </w:p>
        </w:tc>
        <w:tc>
          <w:tcPr>
            <w:tcW w:w="1499" w:type="dxa"/>
          </w:tcPr>
          <w:p w:rsidR="00B4049C" w:rsidRPr="007633B0" w:rsidRDefault="00B4049C" w:rsidP="00E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4ч</w:t>
            </w:r>
          </w:p>
        </w:tc>
        <w:tc>
          <w:tcPr>
            <w:tcW w:w="2645" w:type="dxa"/>
          </w:tcPr>
          <w:p w:rsidR="00B4049C" w:rsidRDefault="00CC3889" w:rsidP="00E53B6C">
            <w:pPr>
              <w:rPr>
                <w:rStyle w:val="a5"/>
                <w:rFonts w:ascii="Arial" w:hAnsi="Arial" w:cs="Arial"/>
                <w:sz w:val="21"/>
                <w:szCs w:val="21"/>
              </w:rPr>
            </w:pPr>
            <w:hyperlink r:id="rId8" w:history="1">
              <w:r w:rsidR="00F740F3">
                <w:rPr>
                  <w:rStyle w:val="a5"/>
                  <w:rFonts w:ascii="Arial" w:hAnsi="Arial" w:cs="Arial"/>
                  <w:sz w:val="21"/>
                  <w:szCs w:val="21"/>
                </w:rPr>
                <w:t>https://sprint-olympic.ru/uroki/literatura/kratkoe-soderzhanie/245474-specialist-kratkoe-soderjanie-rasskaza-averchenko-chitat-pereskaz-onlain.html</w:t>
              </w:r>
            </w:hyperlink>
          </w:p>
          <w:p w:rsidR="00BE55DD" w:rsidRDefault="00CC3889" w:rsidP="00E53B6C">
            <w:pPr>
              <w:rPr>
                <w:rStyle w:val="a5"/>
                <w:rFonts w:ascii="Arial" w:hAnsi="Arial" w:cs="Arial"/>
                <w:sz w:val="21"/>
                <w:szCs w:val="21"/>
              </w:rPr>
            </w:pPr>
            <w:hyperlink r:id="rId9" w:history="1">
              <w:r w:rsidR="00BE55DD">
                <w:rPr>
                  <w:rStyle w:val="a5"/>
                  <w:rFonts w:ascii="Arial" w:hAnsi="Arial" w:cs="Arial"/>
                  <w:sz w:val="21"/>
                  <w:szCs w:val="21"/>
                </w:rPr>
                <w:t>https://www.livelib.ru/author/112925-yurij-levitanskij</w:t>
              </w:r>
            </w:hyperlink>
          </w:p>
          <w:p w:rsidR="00EA237F" w:rsidRDefault="00CC3889" w:rsidP="00EA237F">
            <w:pPr>
              <w:rPr>
                <w:rFonts w:ascii="Arial" w:hAnsi="Arial" w:cs="Arial"/>
                <w:color w:val="444444"/>
                <w:sz w:val="21"/>
                <w:szCs w:val="21"/>
              </w:rPr>
            </w:pPr>
            <w:hyperlink r:id="rId10" w:history="1">
              <w:r w:rsidR="00EA237F" w:rsidRPr="00517D62">
                <w:rPr>
                  <w:rStyle w:val="a5"/>
                  <w:rFonts w:ascii="Arial" w:hAnsi="Arial" w:cs="Arial"/>
                  <w:sz w:val="21"/>
                  <w:szCs w:val="21"/>
                </w:rPr>
                <w:t>https://www.culture.ru/poems/47786/di</w:t>
              </w:r>
              <w:r w:rsidR="00517D62" w:rsidRPr="00517D62">
                <w:rPr>
                  <w:rStyle w:val="a5"/>
                  <w:rFonts w:ascii="Arial" w:hAnsi="Arial" w:cs="Arial"/>
                  <w:sz w:val="21"/>
                  <w:szCs w:val="21"/>
                </w:rPr>
                <w:t>alog-u-novogodnei-elki</w:t>
              </w:r>
            </w:hyperlink>
          </w:p>
          <w:p w:rsidR="00EA237F" w:rsidRDefault="00EA237F" w:rsidP="00EA237F"/>
          <w:p w:rsidR="00EA237F" w:rsidRPr="007633B0" w:rsidRDefault="00EA237F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049C" w:rsidRPr="0074455E" w:rsidTr="00B4049C">
        <w:tc>
          <w:tcPr>
            <w:tcW w:w="4314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.Итоговое</w:t>
            </w:r>
          </w:p>
        </w:tc>
        <w:tc>
          <w:tcPr>
            <w:tcW w:w="1499" w:type="dxa"/>
          </w:tcPr>
          <w:p w:rsidR="00B4049C" w:rsidRPr="007633B0" w:rsidRDefault="00B4049C" w:rsidP="00E53B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1ч</w:t>
            </w:r>
          </w:p>
        </w:tc>
        <w:tc>
          <w:tcPr>
            <w:tcW w:w="2645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B4049C" w:rsidRPr="007633B0" w:rsidRDefault="00B4049C" w:rsidP="00E53B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49C" w:rsidRPr="007633B0" w:rsidRDefault="00B4049C" w:rsidP="00B4049C">
      <w:pPr>
        <w:rPr>
          <w:rFonts w:ascii="Times New Roman" w:hAnsi="Times New Roman" w:cs="Times New Roman"/>
          <w:sz w:val="28"/>
        </w:rPr>
      </w:pPr>
    </w:p>
    <w:p w:rsidR="00BE337F" w:rsidRDefault="00BE337F" w:rsidP="00BE337F"/>
    <w:p w:rsidR="00F24C22" w:rsidRDefault="00F24C22"/>
    <w:sectPr w:rsidR="00F24C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67D55"/>
    <w:multiLevelType w:val="multilevel"/>
    <w:tmpl w:val="E58858E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7F6CDE"/>
    <w:multiLevelType w:val="multilevel"/>
    <w:tmpl w:val="C50E62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2" w15:restartNumberingAfterBreak="0">
    <w:nsid w:val="23A06E54"/>
    <w:multiLevelType w:val="multilevel"/>
    <w:tmpl w:val="9DD47E20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5C673773"/>
    <w:multiLevelType w:val="multilevel"/>
    <w:tmpl w:val="DEC00986"/>
    <w:lvl w:ilvl="0">
      <w:start w:val="1"/>
      <w:numFmt w:val="decimal"/>
      <w:lvlText w:val="%1."/>
      <w:lvlJc w:val="left"/>
      <w:pPr>
        <w:ind w:left="1069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4" w15:restartNumberingAfterBreak="0">
    <w:nsid w:val="66F75BE9"/>
    <w:multiLevelType w:val="hybridMultilevel"/>
    <w:tmpl w:val="B88664AE"/>
    <w:lvl w:ilvl="0" w:tplc="D2FEE76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75B907F3"/>
    <w:multiLevelType w:val="multilevel"/>
    <w:tmpl w:val="4400032C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num w:numId="1">
    <w:abstractNumId w:val="4"/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9B6"/>
    <w:rsid w:val="003A2AEB"/>
    <w:rsid w:val="00517D62"/>
    <w:rsid w:val="00A77013"/>
    <w:rsid w:val="00B27160"/>
    <w:rsid w:val="00B4049C"/>
    <w:rsid w:val="00BE337F"/>
    <w:rsid w:val="00BE55DD"/>
    <w:rsid w:val="00C549B6"/>
    <w:rsid w:val="00CC3889"/>
    <w:rsid w:val="00EA1329"/>
    <w:rsid w:val="00EA237F"/>
    <w:rsid w:val="00F24C22"/>
    <w:rsid w:val="00F74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18041"/>
  <w15:chartTrackingRefBased/>
  <w15:docId w15:val="{4366FCB7-1518-4CF4-87D6-1EA260D29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3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337F"/>
    <w:pPr>
      <w:ind w:left="720"/>
      <w:contextualSpacing/>
    </w:pPr>
  </w:style>
  <w:style w:type="table" w:styleId="a4">
    <w:name w:val="Table Grid"/>
    <w:basedOn w:val="a1"/>
    <w:uiPriority w:val="39"/>
    <w:rsid w:val="00B404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A1329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517D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8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rint-olympic.ru/uroki/literatura/kratkoe-soderzhanie/245474-specialist-kratkoe-soderjanie-rasskaza-averchenko-chitat-pereskaz-onlain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int-olympic.ru/uroki/literatura/kratkoe-soderzhanie/245470-taina-kratkoe-soderjanie-rasskaza-charskoi-chitat-pereskaz-onlain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147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uchebnik.mos.ru/catalogue/material_view/atomic_objects/4696067" TargetMode="External"/><Relationship Id="rId10" Type="http://schemas.openxmlformats.org/officeDocument/2006/relationships/hyperlink" Target="https://www.culture.ru/poems/47786/dialog-u-novogodnei-elk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lib.ru/author/112925-yurij-levitanski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3676</Words>
  <Characters>20959</Characters>
  <Application>Microsoft Office Word</Application>
  <DocSecurity>0</DocSecurity>
  <Lines>174</Lines>
  <Paragraphs>49</Paragraphs>
  <ScaleCrop>false</ScaleCrop>
  <Company>diakov.net</Company>
  <LinksUpToDate>false</LinksUpToDate>
  <CharactersWithSpaces>24586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18</cp:revision>
  <dcterms:created xsi:type="dcterms:W3CDTF">2021-10-03T17:06:00Z</dcterms:created>
  <dcterms:modified xsi:type="dcterms:W3CDTF">2021-10-12T14:19:00Z</dcterms:modified>
</cp:coreProperties>
</file>