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AE" w:rsidRPr="00C149BB" w:rsidRDefault="00047474">
      <w:pPr>
        <w:spacing w:after="0" w:line="408" w:lineRule="auto"/>
        <w:ind w:left="120"/>
        <w:jc w:val="center"/>
        <w:rPr>
          <w:lang w:val="ru-RU"/>
        </w:rPr>
      </w:pPr>
      <w:bookmarkStart w:id="0" w:name="block-12221312"/>
      <w:r w:rsidRPr="00C149B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68AE" w:rsidRPr="00C149BB" w:rsidRDefault="00047474">
      <w:pPr>
        <w:spacing w:after="0" w:line="408" w:lineRule="auto"/>
        <w:ind w:left="120"/>
        <w:jc w:val="center"/>
        <w:rPr>
          <w:lang w:val="ru-RU"/>
        </w:rPr>
      </w:pPr>
      <w:bookmarkStart w:id="1" w:name="c6077dab-9925-4774-bff8-633c408d96f7"/>
      <w:r w:rsidRPr="00C149BB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Ярославской области</w:t>
      </w:r>
      <w:bookmarkEnd w:id="1"/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768AE" w:rsidRPr="00C149BB" w:rsidRDefault="00047474">
      <w:pPr>
        <w:spacing w:after="0" w:line="408" w:lineRule="auto"/>
        <w:ind w:left="120"/>
        <w:jc w:val="center"/>
        <w:rPr>
          <w:lang w:val="ru-RU"/>
        </w:rPr>
      </w:pPr>
      <w:bookmarkStart w:id="2" w:name="788ae511-f951-4a39-a96d-32e07689f645"/>
      <w:r w:rsidRPr="00C149BB">
        <w:rPr>
          <w:rFonts w:ascii="Times New Roman" w:hAnsi="Times New Roman"/>
          <w:b/>
          <w:color w:val="000000"/>
          <w:sz w:val="28"/>
          <w:lang w:val="ru-RU"/>
        </w:rPr>
        <w:t>Управление образования администрации Ростовского муниципального района</w:t>
      </w:r>
      <w:bookmarkEnd w:id="2"/>
    </w:p>
    <w:p w:rsidR="00A768AE" w:rsidRDefault="00047474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Угодичская ООШ</w:t>
      </w:r>
    </w:p>
    <w:p w:rsidR="00A768AE" w:rsidRDefault="00A768AE">
      <w:pPr>
        <w:spacing w:after="0"/>
        <w:ind w:left="120"/>
      </w:pPr>
    </w:p>
    <w:p w:rsidR="00A768AE" w:rsidRDefault="00A768AE">
      <w:pPr>
        <w:spacing w:after="0"/>
        <w:ind w:left="120"/>
      </w:pPr>
    </w:p>
    <w:p w:rsidR="00A768AE" w:rsidRDefault="00A768AE">
      <w:pPr>
        <w:spacing w:after="0"/>
        <w:ind w:left="120"/>
      </w:pPr>
    </w:p>
    <w:p w:rsidR="00A768AE" w:rsidRDefault="00A768AE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474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474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474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47474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0E6D86" w:rsidRDefault="00047474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47474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Карякина Е.Г.</w:t>
            </w:r>
          </w:p>
          <w:p w:rsidR="000E6D86" w:rsidRDefault="00047474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C149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39/1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C149BB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7474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68AE" w:rsidRDefault="00A768AE">
      <w:pPr>
        <w:spacing w:after="0"/>
        <w:ind w:left="120"/>
      </w:pPr>
    </w:p>
    <w:p w:rsidR="00A768AE" w:rsidRDefault="00A768AE">
      <w:pPr>
        <w:spacing w:after="0"/>
        <w:ind w:left="120"/>
      </w:pPr>
    </w:p>
    <w:p w:rsidR="00A768AE" w:rsidRDefault="00A768AE">
      <w:pPr>
        <w:spacing w:after="0"/>
        <w:ind w:left="120"/>
      </w:pPr>
    </w:p>
    <w:p w:rsidR="00A768AE" w:rsidRDefault="00A768AE">
      <w:pPr>
        <w:spacing w:after="0"/>
        <w:ind w:left="120"/>
      </w:pPr>
    </w:p>
    <w:p w:rsidR="00A768AE" w:rsidRDefault="00A768AE">
      <w:pPr>
        <w:spacing w:after="0"/>
        <w:ind w:left="120"/>
      </w:pPr>
    </w:p>
    <w:p w:rsidR="00A768AE" w:rsidRPr="00C149BB" w:rsidRDefault="00047474">
      <w:pPr>
        <w:spacing w:after="0" w:line="408" w:lineRule="auto"/>
        <w:ind w:left="120"/>
        <w:jc w:val="center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68AE" w:rsidRPr="00C149BB" w:rsidRDefault="00047474">
      <w:pPr>
        <w:spacing w:after="0" w:line="408" w:lineRule="auto"/>
        <w:ind w:left="120"/>
        <w:jc w:val="center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1679506)</w:t>
      </w: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A768AE" w:rsidRPr="00C149BB" w:rsidRDefault="00047474">
      <w:pPr>
        <w:spacing w:after="0" w:line="408" w:lineRule="auto"/>
        <w:ind w:left="120"/>
        <w:jc w:val="center"/>
        <w:rPr>
          <w:lang w:val="ru-RU"/>
        </w:rPr>
      </w:pPr>
      <w:proofErr w:type="gramStart"/>
      <w:r w:rsidRPr="00C149BB">
        <w:rPr>
          <w:rFonts w:ascii="Times New Roman" w:hAnsi="Times New Roman"/>
          <w:b/>
          <w:color w:val="000000"/>
          <w:sz w:val="28"/>
          <w:lang w:val="ru-RU"/>
        </w:rPr>
        <w:t>учебного</w:t>
      </w:r>
      <w:proofErr w:type="gramEnd"/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предмета «Русский язык. Базовый уровень»</w:t>
      </w:r>
    </w:p>
    <w:p w:rsidR="00A768AE" w:rsidRPr="00C149BB" w:rsidRDefault="00C149BB">
      <w:pPr>
        <w:spacing w:after="0" w:line="408" w:lineRule="auto"/>
        <w:ind w:left="120"/>
        <w:jc w:val="center"/>
        <w:rPr>
          <w:lang w:val="ru-RU"/>
        </w:rPr>
      </w:pPr>
      <w:proofErr w:type="gramStart"/>
      <w:r>
        <w:rPr>
          <w:rFonts w:ascii="Times New Roman" w:hAnsi="Times New Roman"/>
          <w:color w:val="000000"/>
          <w:sz w:val="28"/>
          <w:lang w:val="ru-RU"/>
        </w:rPr>
        <w:t>для</w:t>
      </w:r>
      <w:proofErr w:type="gramEnd"/>
      <w:r>
        <w:rPr>
          <w:rFonts w:ascii="Times New Roman" w:hAnsi="Times New Roman"/>
          <w:color w:val="000000"/>
          <w:sz w:val="28"/>
          <w:lang w:val="ru-RU"/>
        </w:rPr>
        <w:t xml:space="preserve"> обучающихся 7 класса</w:t>
      </w: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A768AE" w:rsidRPr="00C149BB" w:rsidRDefault="00A768AE">
      <w:pPr>
        <w:spacing w:after="0"/>
        <w:ind w:left="120"/>
        <w:jc w:val="center"/>
        <w:rPr>
          <w:lang w:val="ru-RU"/>
        </w:rPr>
      </w:pPr>
    </w:p>
    <w:p w:rsidR="00C149BB" w:rsidRPr="00C149BB" w:rsidRDefault="00C149BB">
      <w:pPr>
        <w:spacing w:after="0"/>
        <w:ind w:left="120"/>
        <w:jc w:val="center"/>
        <w:rPr>
          <w:lang w:val="ru-RU"/>
        </w:rPr>
      </w:pPr>
    </w:p>
    <w:p w:rsidR="00A768AE" w:rsidRPr="00C149BB" w:rsidRDefault="00047474">
      <w:pPr>
        <w:spacing w:after="0"/>
        <w:ind w:left="120"/>
        <w:jc w:val="center"/>
        <w:rPr>
          <w:lang w:val="ru-RU"/>
        </w:rPr>
      </w:pPr>
      <w:bookmarkStart w:id="3" w:name="8777abab-62ad-4e6d-bb66-8ccfe85cfe1b"/>
      <w:proofErr w:type="gramStart"/>
      <w:r w:rsidRPr="00C149BB">
        <w:rPr>
          <w:rFonts w:ascii="Times New Roman" w:hAnsi="Times New Roman"/>
          <w:b/>
          <w:color w:val="000000"/>
          <w:sz w:val="28"/>
          <w:lang w:val="ru-RU"/>
        </w:rPr>
        <w:t>село</w:t>
      </w:r>
      <w:proofErr w:type="gramEnd"/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Угодичи, 2023</w:t>
      </w:r>
      <w:bookmarkEnd w:id="3"/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4" w:name="dc72b6e0-474b-4b98-a795-02870ed74afe"/>
      <w:r w:rsidRPr="00C149BB">
        <w:rPr>
          <w:rFonts w:ascii="Times New Roman" w:hAnsi="Times New Roman"/>
          <w:b/>
          <w:color w:val="000000"/>
          <w:sz w:val="28"/>
          <w:lang w:val="ru-RU"/>
        </w:rPr>
        <w:t>год</w:t>
      </w:r>
      <w:bookmarkEnd w:id="4"/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bookmarkStart w:id="5" w:name="block-12221317"/>
      <w:bookmarkEnd w:id="0"/>
      <w:r w:rsidRPr="00C149B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линии, которые предлагаются для обязательного изучения в каждом классе на у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ровне основного общего образования. 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</w:t>
      </w:r>
      <w:r w:rsidRPr="00C149BB">
        <w:rPr>
          <w:rFonts w:ascii="Times New Roman" w:hAnsi="Times New Roman"/>
          <w:color w:val="000000"/>
          <w:sz w:val="28"/>
          <w:lang w:val="ru-RU"/>
        </w:rPr>
        <w:t>ждый год обучения.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</w:t>
      </w:r>
      <w:r w:rsidRPr="00C149BB">
        <w:rPr>
          <w:rFonts w:ascii="Times New Roman" w:hAnsi="Times New Roman"/>
          <w:color w:val="000000"/>
          <w:sz w:val="28"/>
          <w:lang w:val="ru-RU"/>
        </w:rPr>
        <w:t>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</w:t>
      </w:r>
      <w:r w:rsidRPr="00C149BB">
        <w:rPr>
          <w:rFonts w:ascii="Times New Roman" w:hAnsi="Times New Roman"/>
          <w:color w:val="000000"/>
          <w:sz w:val="28"/>
          <w:lang w:val="ru-RU"/>
        </w:rPr>
        <w:t>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</w:t>
      </w:r>
      <w:r w:rsidRPr="00C149BB">
        <w:rPr>
          <w:rFonts w:ascii="Times New Roman" w:hAnsi="Times New Roman"/>
          <w:color w:val="000000"/>
          <w:sz w:val="28"/>
          <w:lang w:val="ru-RU"/>
        </w:rPr>
        <w:t>я человека областях.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Русский язык, выполняя свои базовые функции общения и выражения мысли, обеспечивает межличностное и социальное взаимодействие людей, </w:t>
      </w: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участвует в формировании сознания, самосознания и мировоззрения личности, является важнейшим средством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хранения и передачи информации, культурных традиций, истории русского и других народов России.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</w:t>
      </w:r>
      <w:r w:rsidRPr="00C149BB">
        <w:rPr>
          <w:rFonts w:ascii="Times New Roman" w:hAnsi="Times New Roman"/>
          <w:color w:val="000000"/>
          <w:sz w:val="28"/>
          <w:lang w:val="ru-RU"/>
        </w:rPr>
        <w:t>способностей, мышления, памяти и воображения, навыков самостоятельной учебной деятельности, самообразования.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Содержание по русскому языку ориентировано также на развитие функциональной грамотности как интегративного умения человека читать, понимать тексты,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Изучение русского языка на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правлено на достижение следующих целей: 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проявление сознательного отношения к </w:t>
      </w:r>
      <w:r w:rsidRPr="00C149BB">
        <w:rPr>
          <w:rFonts w:ascii="Times New Roman" w:hAnsi="Times New Roman"/>
          <w:color w:val="000000"/>
          <w:sz w:val="28"/>
          <w:lang w:val="ru-RU"/>
        </w:rPr>
        <w:t>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человеческой деятельности; проявление уважения к общероссийской и русской культу</w:t>
      </w:r>
      <w:r w:rsidRPr="00C149BB">
        <w:rPr>
          <w:rFonts w:ascii="Times New Roman" w:hAnsi="Times New Roman"/>
          <w:color w:val="000000"/>
          <w:sz w:val="28"/>
          <w:lang w:val="ru-RU"/>
        </w:rPr>
        <w:t>ре, к культуре и языкам всех народов Российской Федерации;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овладение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знаниями о русском языке, его устро</w:t>
      </w:r>
      <w:r w:rsidRPr="00C149BB">
        <w:rPr>
          <w:rFonts w:ascii="Times New Roman" w:hAnsi="Times New Roman"/>
          <w:color w:val="000000"/>
          <w:sz w:val="28"/>
          <w:lang w:val="ru-RU"/>
        </w:rPr>
        <w:t>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совершенствование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речевой деятельности, коммуникативных умений, обеспечивающих эффекти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</w:t>
      </w: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получения различной информации, в том числе знаний по разным учебным предметам; 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совершенствова</w:t>
      </w:r>
      <w:r w:rsidRPr="00C149BB">
        <w:rPr>
          <w:rFonts w:ascii="Times New Roman" w:hAnsi="Times New Roman"/>
          <w:color w:val="000000"/>
          <w:sz w:val="28"/>
          <w:lang w:val="ru-RU"/>
        </w:rPr>
        <w:t>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разв</w:t>
      </w:r>
      <w:r w:rsidRPr="00C149BB">
        <w:rPr>
          <w:rFonts w:ascii="Times New Roman" w:hAnsi="Times New Roman"/>
          <w:color w:val="000000"/>
          <w:sz w:val="28"/>
          <w:lang w:val="ru-RU"/>
        </w:rPr>
        <w:t>итие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</w:t>
      </w:r>
      <w:r w:rsidRPr="00C149BB">
        <w:rPr>
          <w:rFonts w:ascii="Times New Roman" w:hAnsi="Times New Roman"/>
          <w:color w:val="000000"/>
          <w:sz w:val="28"/>
          <w:lang w:val="ru-RU"/>
        </w:rPr>
        <w:t>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» В УЧЕБНОМ ПЛАНЕ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 w:rsidP="00C149BB">
      <w:pPr>
        <w:spacing w:after="0" w:line="264" w:lineRule="auto"/>
        <w:ind w:firstLine="600"/>
        <w:jc w:val="both"/>
        <w:rPr>
          <w:lang w:val="ru-RU"/>
        </w:rPr>
        <w:sectPr w:rsidR="00A768AE" w:rsidRPr="00C149BB">
          <w:pgSz w:w="11906" w:h="16383"/>
          <w:pgMar w:top="1134" w:right="850" w:bottom="1134" w:left="1701" w:header="720" w:footer="720" w:gutter="0"/>
          <w:cols w:space="720"/>
        </w:sectPr>
      </w:pPr>
      <w:r w:rsidRPr="00C149BB">
        <w:rPr>
          <w:rFonts w:ascii="Times New Roman" w:hAnsi="Times New Roman"/>
          <w:color w:val="000000"/>
          <w:sz w:val="28"/>
          <w:lang w:val="ru-RU"/>
        </w:rPr>
        <w:t>В соответствии с ФГОС ООО учебный предмет «Русский язык» входит в предметную область «Русский язык и литература» и является обязательным для изучения. Общее число часов, отведенных на изучение русского языка, составляет 714 часов: в 5 кл</w:t>
      </w:r>
      <w:r w:rsidRPr="00C149BB">
        <w:rPr>
          <w:rFonts w:ascii="Times New Roman" w:hAnsi="Times New Roman"/>
          <w:color w:val="000000"/>
          <w:sz w:val="28"/>
          <w:lang w:val="ru-RU"/>
        </w:rPr>
        <w:t>ассе – 170 часов (5 часов в неделю), в 6 классе – 204 часа (6 часов в неделю), в 7 классе – 136 часов (4 часа в неделю), в 8 классе – 102 часа (3 часа в неделю), в 9 классе – 102 часа (3 часа в неделю).</w:t>
      </w:r>
    </w:p>
    <w:p w:rsidR="00A768AE" w:rsidRPr="00C149BB" w:rsidRDefault="00A768AE" w:rsidP="00C149BB">
      <w:pPr>
        <w:spacing w:after="0" w:line="264" w:lineRule="auto"/>
        <w:jc w:val="both"/>
        <w:rPr>
          <w:lang w:val="ru-RU"/>
        </w:rPr>
      </w:pPr>
      <w:bookmarkStart w:id="6" w:name="block-12221318"/>
      <w:bookmarkEnd w:id="5"/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Русский язык как развивающееся явление. Взаимосвязь языка, культуры и истории народа.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Язык и р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ечь 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Виды диалога: побуждение к действию, обмен мнениями, запрос информации, сообщение информации.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Текст как речевое произведение. Основные признаки текста (обобщение).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Структура текста. </w:t>
      </w:r>
      <w:r w:rsidRPr="00C149BB">
        <w:rPr>
          <w:rFonts w:ascii="Times New Roman" w:hAnsi="Times New Roman"/>
          <w:color w:val="000000"/>
          <w:sz w:val="28"/>
          <w:lang w:val="ru-RU"/>
        </w:rPr>
        <w:t>Абзац.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план текста (простой, сложный; назывной, вопросный, тезисный); главная и второстепенная информация текста.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Способы и средства связи предложений в тексте (обобщение).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Языковые средства выразительности в тексте: фоне</w:t>
      </w:r>
      <w:r w:rsidRPr="00C149BB">
        <w:rPr>
          <w:rFonts w:ascii="Times New Roman" w:hAnsi="Times New Roman"/>
          <w:color w:val="000000"/>
          <w:sz w:val="28"/>
          <w:lang w:val="ru-RU"/>
        </w:rPr>
        <w:t>тические (звукопись), словообразовательные, лексические (обобщение).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Рассуждение как функционально-смысловой тип речи.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Структурные особенности текста-рассуждения.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Смысловой анализ текста: его композиционных особенностей, микротем и абзацев, способов и сред</w:t>
      </w:r>
      <w:r w:rsidRPr="00C149BB">
        <w:rPr>
          <w:rFonts w:ascii="Times New Roman" w:hAnsi="Times New Roman"/>
          <w:color w:val="000000"/>
          <w:sz w:val="28"/>
          <w:lang w:val="ru-RU"/>
        </w:rPr>
        <w:t>ств связи предложений в тексте; использование языковых средств выразительности (в рамках изученного).</w:t>
      </w: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Понятие о функциональных разновидностях языка: разговорная речь, функциональные стили (научный, публицистический, офици</w:t>
      </w:r>
      <w:r w:rsidRPr="00C149BB">
        <w:rPr>
          <w:rFonts w:ascii="Times New Roman" w:hAnsi="Times New Roman"/>
          <w:color w:val="000000"/>
          <w:sz w:val="28"/>
          <w:lang w:val="ru-RU"/>
        </w:rPr>
        <w:t>ально-деловой), язык художественной литературы.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Публицистический стиль. Сфера употребления, функции, языковые особенности.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Жанры публицистического стиля (репортаж, заметка, интервью).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Употребление языковых средств выразительности в текстах </w:t>
      </w:r>
      <w:r w:rsidRPr="00C149BB">
        <w:rPr>
          <w:rFonts w:ascii="Times New Roman" w:hAnsi="Times New Roman"/>
          <w:color w:val="000000"/>
          <w:sz w:val="28"/>
          <w:lang w:val="ru-RU"/>
        </w:rPr>
        <w:t>публицистического стиля.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 Инструкция.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речи. Орфография.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Морфология как раздел науки о языке (обобщение).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Причастия как особая форма </w:t>
      </w:r>
      <w:r w:rsidRPr="00C149BB">
        <w:rPr>
          <w:rFonts w:ascii="Times New Roman" w:hAnsi="Times New Roman"/>
          <w:color w:val="000000"/>
          <w:sz w:val="28"/>
          <w:lang w:val="ru-RU"/>
        </w:rPr>
        <w:t>глагола. Признаки глагола и имени прилагательного в причастии. Синтаксические функции причастия, роль в речи.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Причастный оборот. Знаки препинания в предложениях с причастным оборотом.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Действительные и страдательные причастия.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Полные и краткие формы страдат</w:t>
      </w:r>
      <w:r w:rsidRPr="00C149BB">
        <w:rPr>
          <w:rFonts w:ascii="Times New Roman" w:hAnsi="Times New Roman"/>
          <w:color w:val="000000"/>
          <w:sz w:val="28"/>
          <w:lang w:val="ru-RU"/>
        </w:rPr>
        <w:t>ельных причастий.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Причастия настоящего и прошедшего времени. Склонение причастий. Правописание падежных окончаний причастий. Созвучные причастия и имена прилагательные (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висящий — висячий, горящий — горячий</w:t>
      </w:r>
      <w:r w:rsidRPr="00C149BB">
        <w:rPr>
          <w:rFonts w:ascii="Times New Roman" w:hAnsi="Times New Roman"/>
          <w:color w:val="000000"/>
          <w:sz w:val="28"/>
          <w:lang w:val="ru-RU"/>
        </w:rPr>
        <w:t>). Ударение в некоторых формах причастий.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Морфологи</w:t>
      </w:r>
      <w:r w:rsidRPr="00C149BB">
        <w:rPr>
          <w:rFonts w:ascii="Times New Roman" w:hAnsi="Times New Roman"/>
          <w:color w:val="000000"/>
          <w:sz w:val="28"/>
          <w:lang w:val="ru-RU"/>
        </w:rPr>
        <w:t>ческий анализ причастий.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причастий. Правописание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в суффиксах причастий и отглагольных имён прилагательных.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Слитное и раздельное написание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Орфографический анализ причастий (в рамках изученного).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Синт</w:t>
      </w:r>
      <w:r w:rsidRPr="00C149BB">
        <w:rPr>
          <w:rFonts w:ascii="Times New Roman" w:hAnsi="Times New Roman"/>
          <w:color w:val="000000"/>
          <w:sz w:val="28"/>
          <w:lang w:val="ru-RU"/>
        </w:rPr>
        <w:t>аксический и пунктуационный анализ предложений с причастным оборотом (в рамках изученного).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Деепричастия как особая группа слов</w:t>
      </w: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. форма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глагола. Признаки глагола и наречия в деепричастии. Синтаксическая функция деепричастия, роль в речи.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Деепричастный оборот. Знаки препинания в предложениях с одиночным деепричастием и деепричастным оборотом. Правильное построение предложений с одиночными деепричастиями и деепричастными оборотами.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Деепричастия совершенного и несовершенного вида. Постановка </w:t>
      </w:r>
      <w:r w:rsidRPr="00C149BB">
        <w:rPr>
          <w:rFonts w:ascii="Times New Roman" w:hAnsi="Times New Roman"/>
          <w:color w:val="000000"/>
          <w:sz w:val="28"/>
          <w:lang w:val="ru-RU"/>
        </w:rPr>
        <w:t>ударения в деепричастиях.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Морфологический анализ деепричастий.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Правописание гласных в суффиксах деепричастий. Слитное и раздельное написание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Орфографический анализ деепричастий (в рамках изученного).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Синтаксический и пунктуационный </w:t>
      </w:r>
      <w:r w:rsidRPr="00C149BB">
        <w:rPr>
          <w:rFonts w:ascii="Times New Roman" w:hAnsi="Times New Roman"/>
          <w:color w:val="000000"/>
          <w:sz w:val="28"/>
          <w:lang w:val="ru-RU"/>
        </w:rPr>
        <w:t>анализ предложений с деепричастным оборотом (в рамках изученного).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Наречие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Общее грамматическое значение наречий. Синтаксические свойства наречий. Роль в речи.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Разряды наречий по значению. Простая и составная формы сравнительной и превосходной степеней ср</w:t>
      </w:r>
      <w:r w:rsidRPr="00C149BB">
        <w:rPr>
          <w:rFonts w:ascii="Times New Roman" w:hAnsi="Times New Roman"/>
          <w:color w:val="000000"/>
          <w:sz w:val="28"/>
          <w:lang w:val="ru-RU"/>
        </w:rPr>
        <w:t>авнения наречий. Нормы постановки ударения в наречиях, нормы произношения наречий. Нормы образования степеней сравнения наречий.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Словообразование наречий.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Морфологический анализ наречий.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Правописание наречий: слитное, раздельное, дефисное написание; слитно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е и раздельное написание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с наречиями;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в наречиях на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о </w:t>
      </w:r>
      <w:r w:rsidRPr="00C149BB">
        <w:rPr>
          <w:rFonts w:ascii="Times New Roman" w:hAnsi="Times New Roman"/>
          <w:color w:val="000000"/>
          <w:sz w:val="28"/>
          <w:lang w:val="ru-RU"/>
        </w:rPr>
        <w:t>(-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149BB">
        <w:rPr>
          <w:rFonts w:ascii="Times New Roman" w:hAnsi="Times New Roman"/>
          <w:color w:val="000000"/>
          <w:sz w:val="28"/>
          <w:lang w:val="ru-RU"/>
        </w:rPr>
        <w:t>); правописание суффиксов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а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149BB">
        <w:rPr>
          <w:rFonts w:ascii="Times New Roman" w:hAnsi="Times New Roman"/>
          <w:color w:val="000000"/>
          <w:sz w:val="28"/>
          <w:lang w:val="ru-RU"/>
        </w:rPr>
        <w:t>,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до-</w:t>
      </w:r>
      <w:r w:rsidRPr="00C149BB">
        <w:rPr>
          <w:rFonts w:ascii="Times New Roman" w:hAnsi="Times New Roman"/>
          <w:color w:val="000000"/>
          <w:sz w:val="28"/>
          <w:lang w:val="ru-RU"/>
        </w:rPr>
        <w:t>,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с-</w:t>
      </w:r>
      <w:r w:rsidRPr="00C149BB">
        <w:rPr>
          <w:rFonts w:ascii="Times New Roman" w:hAnsi="Times New Roman"/>
          <w:color w:val="000000"/>
          <w:sz w:val="28"/>
          <w:lang w:val="ru-RU"/>
        </w:rPr>
        <w:t>,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в-</w:t>
      </w:r>
      <w:r w:rsidRPr="00C149BB">
        <w:rPr>
          <w:rFonts w:ascii="Times New Roman" w:hAnsi="Times New Roman"/>
          <w:color w:val="000000"/>
          <w:sz w:val="28"/>
          <w:lang w:val="ru-RU"/>
        </w:rPr>
        <w:t>,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на-</w:t>
      </w:r>
      <w:r w:rsidRPr="00C149BB">
        <w:rPr>
          <w:rFonts w:ascii="Times New Roman" w:hAnsi="Times New Roman"/>
          <w:color w:val="000000"/>
          <w:sz w:val="28"/>
          <w:lang w:val="ru-RU"/>
        </w:rPr>
        <w:t>,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за-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; употребление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после шипящих на конце наречий; правописание суффиксов наречий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после шипящих.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Орф</w:t>
      </w:r>
      <w:r w:rsidRPr="00C149BB">
        <w:rPr>
          <w:rFonts w:ascii="Times New Roman" w:hAnsi="Times New Roman"/>
          <w:color w:val="000000"/>
          <w:sz w:val="28"/>
          <w:lang w:val="ru-RU"/>
        </w:rPr>
        <w:t>ографический анализ наречий (в рамках изученного).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Вопрос о словах категории состояния в системе частей речи.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Общее грамматическое значение, морфологические признаки и синтаксическая функция слов категории состояния. Роль слов ка</w:t>
      </w:r>
      <w:r w:rsidRPr="00C149BB">
        <w:rPr>
          <w:rFonts w:ascii="Times New Roman" w:hAnsi="Times New Roman"/>
          <w:color w:val="000000"/>
          <w:sz w:val="28"/>
          <w:lang w:val="ru-RU"/>
        </w:rPr>
        <w:t>тегории состояния в речи.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Общая характеристика служебных частей речи. Отличие самостоятельных частей речи от служебных.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Предлог как служебная часть речи. Грамматические функции предлогов.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Разряды предлогов по происхождению: п</w:t>
      </w:r>
      <w:r w:rsidRPr="00C149BB">
        <w:rPr>
          <w:rFonts w:ascii="Times New Roman" w:hAnsi="Times New Roman"/>
          <w:color w:val="000000"/>
          <w:sz w:val="28"/>
          <w:lang w:val="ru-RU"/>
        </w:rPr>
        <w:t>редлоги производные и непроизводные. Разряды предлогов по строению: предлоги простые и составные.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Морфологический анализ предлогов.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Нормы употребления имён существительных и местоимений с предлогами. Правильное использование предлогов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. Правильное образование предложно-падежных форм с предлогами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по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благодаря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согласно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вопреки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наперерез</w:t>
      </w:r>
      <w:r w:rsidRPr="00C149BB">
        <w:rPr>
          <w:rFonts w:ascii="Times New Roman" w:hAnsi="Times New Roman"/>
          <w:color w:val="000000"/>
          <w:sz w:val="28"/>
          <w:lang w:val="ru-RU"/>
        </w:rPr>
        <w:t>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Правописание производных предлогов.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Союз как служебная часть речи. Союз как средство связи однородных членов предложения и частей сложного </w:t>
      </w:r>
      <w:r w:rsidRPr="00C149BB">
        <w:rPr>
          <w:rFonts w:ascii="Times New Roman" w:hAnsi="Times New Roman"/>
          <w:color w:val="000000"/>
          <w:sz w:val="28"/>
          <w:lang w:val="ru-RU"/>
        </w:rPr>
        <w:t>предложения.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Разряды союзов по строению: простые и составные. Правописание составных союзов. Разряды союзов по значению: сочинительные и подчинительные. Одиночные, двойные и повторяющиеся сочинительные союзы.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Морфологический анализ союзов.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Правописание сою</w:t>
      </w:r>
      <w:r w:rsidRPr="00C149BB">
        <w:rPr>
          <w:rFonts w:ascii="Times New Roman" w:hAnsi="Times New Roman"/>
          <w:color w:val="000000"/>
          <w:sz w:val="28"/>
          <w:lang w:val="ru-RU"/>
        </w:rPr>
        <w:t>зов.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Знаки препинания в сложных союзных предложениях (в рамках изученного). Знаки препинания в предложениях с союзом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149BB">
        <w:rPr>
          <w:rFonts w:ascii="Times New Roman" w:hAnsi="Times New Roman"/>
          <w:color w:val="000000"/>
          <w:sz w:val="28"/>
          <w:lang w:val="ru-RU"/>
        </w:rPr>
        <w:t>, связывающим однородные члены и части сложного предложения.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Частица как служебная часть речи. Роль частиц в передаче различных о</w:t>
      </w:r>
      <w:r w:rsidRPr="00C149BB">
        <w:rPr>
          <w:rFonts w:ascii="Times New Roman" w:hAnsi="Times New Roman"/>
          <w:color w:val="000000"/>
          <w:sz w:val="28"/>
          <w:lang w:val="ru-RU"/>
        </w:rPr>
        <w:t>ттенков значения в слове и тексте, в образовании форм глагола. Употребление частиц в предложении и тексте в соответствии с их значением и стилистической окраской. Интонационные особенности предложений с частицами.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Разряды частиц по значению и употреблению: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формообразующие, отрицательные, модальные.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Морфологический анализ частиц.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Смысловые различия частиц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. Использование частиц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в письменной речи. Различение приставки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- и частицы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. Слитное и раздельное написание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с разными частями речи (о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бобщение). Правописание частиц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бы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ли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же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с другими словами. Дефисное написание частиц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то</w:t>
      </w:r>
      <w:r w:rsidRPr="00C149BB">
        <w:rPr>
          <w:rFonts w:ascii="Times New Roman" w:hAnsi="Times New Roman"/>
          <w:color w:val="000000"/>
          <w:sz w:val="28"/>
          <w:lang w:val="ru-RU"/>
        </w:rPr>
        <w:t>,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таки</w:t>
      </w:r>
      <w:r w:rsidRPr="00C149BB">
        <w:rPr>
          <w:rFonts w:ascii="Times New Roman" w:hAnsi="Times New Roman"/>
          <w:color w:val="000000"/>
          <w:sz w:val="28"/>
          <w:lang w:val="ru-RU"/>
        </w:rPr>
        <w:t>,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ка</w:t>
      </w:r>
      <w:r w:rsidRPr="00C149BB">
        <w:rPr>
          <w:rFonts w:ascii="Times New Roman" w:hAnsi="Times New Roman"/>
          <w:color w:val="000000"/>
          <w:sz w:val="28"/>
          <w:lang w:val="ru-RU"/>
        </w:rPr>
        <w:t>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Междометия как особая группа слов.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Разряды междометий по значению (выражающие чувства, побуждающие к действию, э</w:t>
      </w:r>
      <w:r w:rsidRPr="00C149BB">
        <w:rPr>
          <w:rFonts w:ascii="Times New Roman" w:hAnsi="Times New Roman"/>
          <w:color w:val="000000"/>
          <w:sz w:val="28"/>
          <w:lang w:val="ru-RU"/>
        </w:rPr>
        <w:t>тикетные междометия); междометия производные и непроизводные.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Звукоподражательные слова.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Использование междометий и звукоподражательных слов в разговорной и художественной речи как средства создания экспрессии. Интонацион</w:t>
      </w:r>
      <w:r w:rsidRPr="00C149BB">
        <w:rPr>
          <w:rFonts w:ascii="Times New Roman" w:hAnsi="Times New Roman"/>
          <w:color w:val="000000"/>
          <w:sz w:val="28"/>
          <w:lang w:val="ru-RU"/>
        </w:rPr>
        <w:t>ное и пунктуационное выделение междометий и звукоподражательных слов в предложении.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Омонимия слов разных частей речи. Грамматическая омонимия. Использование грамматических омонимов в речи.</w:t>
      </w:r>
    </w:p>
    <w:p w:rsidR="00A768AE" w:rsidRPr="00C149BB" w:rsidRDefault="00A768AE">
      <w:pPr>
        <w:spacing w:after="0"/>
        <w:ind w:left="120"/>
        <w:rPr>
          <w:lang w:val="ru-RU"/>
        </w:rPr>
      </w:pP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A768AE">
      <w:pPr>
        <w:rPr>
          <w:lang w:val="ru-RU"/>
        </w:rPr>
        <w:sectPr w:rsidR="00A768AE" w:rsidRPr="00C149BB">
          <w:pgSz w:w="11906" w:h="16383"/>
          <w:pgMar w:top="1134" w:right="850" w:bottom="1134" w:left="1701" w:header="720" w:footer="720" w:gutter="0"/>
          <w:cols w:space="720"/>
        </w:sectPr>
      </w:pP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  <w:bookmarkStart w:id="7" w:name="block-12221313"/>
      <w:bookmarkEnd w:id="6"/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/>
        <w:ind w:left="120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68AE" w:rsidRPr="00C149BB" w:rsidRDefault="00A768AE">
      <w:pPr>
        <w:spacing w:after="0"/>
        <w:ind w:left="120"/>
        <w:rPr>
          <w:lang w:val="ru-RU"/>
        </w:rPr>
      </w:pP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</w:t>
      </w:r>
      <w:r w:rsidRPr="00C149BB">
        <w:rPr>
          <w:rFonts w:ascii="Times New Roman" w:hAnsi="Times New Roman"/>
          <w:color w:val="000000"/>
          <w:sz w:val="28"/>
          <w:lang w:val="ru-RU"/>
        </w:rPr>
        <w:t>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 резул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ьтате изучения русского языка на уровне основного общего образования у обучающегося будут сформированы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к выполнению обязанностей гражданина и реализации его прав, уважение прав, свобод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неп</w:t>
      </w:r>
      <w:r w:rsidRPr="00C149BB">
        <w:rPr>
          <w:rFonts w:ascii="Times New Roman" w:hAnsi="Times New Roman"/>
          <w:color w:val="000000"/>
          <w:sz w:val="28"/>
          <w:lang w:val="ru-RU"/>
        </w:rPr>
        <w:t>риятие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любых форм экстремизма, дискриминации; понимание роли различных социальных институтов в жизни человека;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представление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</w:t>
      </w:r>
      <w:r w:rsidRPr="00C149BB">
        <w:rPr>
          <w:rFonts w:ascii="Times New Roman" w:hAnsi="Times New Roman"/>
          <w:color w:val="000000"/>
          <w:sz w:val="28"/>
          <w:lang w:val="ru-RU"/>
        </w:rPr>
        <w:t>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к разнообразной совместной деятельности, стремление к взаимопониманию и взаимопомощи, активное участие в школьном </w:t>
      </w:r>
      <w:r w:rsidRPr="00C149BB">
        <w:rPr>
          <w:rFonts w:ascii="Times New Roman" w:hAnsi="Times New Roman"/>
          <w:color w:val="000000"/>
          <w:sz w:val="28"/>
          <w:lang w:val="ru-RU"/>
        </w:rPr>
        <w:t>самоуправлении;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готовность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к участию в гуманитарной деятельности (помощь людям, нуждающимся в ней; волонтёрство);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шение к русскому языку, к достижениям своей </w:t>
      </w: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</w:t>
      </w:r>
      <w:r w:rsidRPr="00C149BB">
        <w:rPr>
          <w:rFonts w:ascii="Times New Roman" w:hAnsi="Times New Roman"/>
          <w:color w:val="000000"/>
          <w:sz w:val="28"/>
          <w:lang w:val="ru-RU"/>
        </w:rPr>
        <w:t>риродному наследию и памятникам, традициям разных народов, проживающих в родной стране;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на моральные ценности и нормы в ситуациях нравственного выбора, готовность оценивать своё поведение, в том числе речевое</w:t>
      </w:r>
      <w:r w:rsidRPr="00C149BB">
        <w:rPr>
          <w:rFonts w:ascii="Times New Roman" w:hAnsi="Times New Roman"/>
          <w:color w:val="000000"/>
          <w:sz w:val="28"/>
          <w:lang w:val="ru-RU"/>
        </w:rPr>
        <w:t>, и поступки,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а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пространства;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4)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восприимчивость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</w:t>
      </w:r>
      <w:r w:rsidRPr="00C149BB">
        <w:rPr>
          <w:rFonts w:ascii="Times New Roman" w:hAnsi="Times New Roman"/>
          <w:color w:val="000000"/>
          <w:sz w:val="28"/>
          <w:lang w:val="ru-RU"/>
        </w:rPr>
        <w:t>овыражения;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</w:t>
      </w:r>
      <w:r w:rsidRPr="00C149BB">
        <w:rPr>
          <w:rFonts w:ascii="Times New Roman" w:hAnsi="Times New Roman"/>
          <w:color w:val="000000"/>
          <w:sz w:val="28"/>
          <w:lang w:val="ru-RU"/>
        </w:rPr>
        <w:t>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ценности жизни с опорой на собственный жизненный и читательский опыт, ответственное отношение к своему здоровью и установка на здоровый образ жизни </w:t>
      </w:r>
      <w:r w:rsidRPr="00C149BB">
        <w:rPr>
          <w:rFonts w:ascii="Times New Roman" w:hAnsi="Times New Roman"/>
          <w:color w:val="000000"/>
          <w:sz w:val="28"/>
          <w:lang w:val="ru-RU"/>
        </w:rPr>
        <w:t>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осознание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последствий и неприятие вредных привычек (употребление алкоголя, наркотиков, курение) и иных форм вреда для физического и </w:t>
      </w:r>
      <w:r w:rsidRPr="00C149BB">
        <w:rPr>
          <w:rFonts w:ascii="Times New Roman" w:hAnsi="Times New Roman"/>
          <w:color w:val="000000"/>
          <w:sz w:val="28"/>
          <w:lang w:val="ru-RU"/>
        </w:rPr>
        <w:t>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адаптироваться к стрессовым ситуациям и меняющимся соци</w:t>
      </w:r>
      <w:r w:rsidRPr="00C149BB">
        <w:rPr>
          <w:rFonts w:ascii="Times New Roman" w:hAnsi="Times New Roman"/>
          <w:color w:val="000000"/>
          <w:sz w:val="28"/>
          <w:lang w:val="ru-RU"/>
        </w:rPr>
        <w:t>альным, информационным и природным условиям, в том числе осмысляя собственный опыт и выстраивая дальнейшие цели;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принимать себя и других, не осуждая;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умение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осознавать своё эмоциональное состояние и эмоциональное состояние других, использовать адекв</w:t>
      </w:r>
      <w:r w:rsidRPr="00C149BB">
        <w:rPr>
          <w:rFonts w:ascii="Times New Roman" w:hAnsi="Times New Roman"/>
          <w:color w:val="000000"/>
          <w:sz w:val="28"/>
          <w:lang w:val="ru-RU"/>
        </w:rPr>
        <w:t>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т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рудового воспитания: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установка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ин</w:t>
      </w:r>
      <w:r w:rsidRPr="00C149BB">
        <w:rPr>
          <w:rFonts w:ascii="Times New Roman" w:hAnsi="Times New Roman"/>
          <w:color w:val="000000"/>
          <w:sz w:val="28"/>
          <w:lang w:val="ru-RU"/>
        </w:rPr>
        <w:t>терес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</w:t>
      </w:r>
      <w:r w:rsidRPr="00C149BB">
        <w:rPr>
          <w:rFonts w:ascii="Times New Roman" w:hAnsi="Times New Roman"/>
          <w:color w:val="000000"/>
          <w:sz w:val="28"/>
          <w:lang w:val="ru-RU"/>
        </w:rPr>
        <w:t>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умение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рассказать о своих планах на будущее;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ориентация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на применение знаний из области с</w:t>
      </w:r>
      <w:r w:rsidRPr="00C149BB">
        <w:rPr>
          <w:rFonts w:ascii="Times New Roman" w:hAnsi="Times New Roman"/>
          <w:color w:val="000000"/>
          <w:sz w:val="28"/>
          <w:lang w:val="ru-RU"/>
        </w:rPr>
        <w:t>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повышение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уровня экологич</w:t>
      </w:r>
      <w:r w:rsidRPr="00C149BB">
        <w:rPr>
          <w:rFonts w:ascii="Times New Roman" w:hAnsi="Times New Roman"/>
          <w:color w:val="000000"/>
          <w:sz w:val="28"/>
          <w:lang w:val="ru-RU"/>
        </w:rPr>
        <w:t>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</w:t>
      </w:r>
      <w:r w:rsidRPr="00C149BB">
        <w:rPr>
          <w:rFonts w:ascii="Times New Roman" w:hAnsi="Times New Roman"/>
          <w:color w:val="000000"/>
          <w:sz w:val="28"/>
          <w:lang w:val="ru-RU"/>
        </w:rPr>
        <w:t>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ориентация в деятел</w:t>
      </w:r>
      <w:r w:rsidRPr="00C149BB">
        <w:rPr>
          <w:rFonts w:ascii="Times New Roman" w:hAnsi="Times New Roman"/>
          <w:color w:val="000000"/>
          <w:sz w:val="28"/>
          <w:lang w:val="ru-RU"/>
        </w:rPr>
        <w:t>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ами чтения как средства познания мира, овладение основными навыками исследовательской деятельности, установка на </w:t>
      </w: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адаптаци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и обучающегося к изменяющимся условиям социальной и природной среды: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освоение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</w:t>
      </w:r>
      <w:r w:rsidRPr="00C149BB">
        <w:rPr>
          <w:rFonts w:ascii="Times New Roman" w:hAnsi="Times New Roman"/>
          <w:color w:val="000000"/>
          <w:sz w:val="28"/>
          <w:lang w:val="ru-RU"/>
        </w:rPr>
        <w:t>нные по профессиональной деятельности, а также в рамках социального взаимодействия с людьми из другой культурной среды;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потребность во взаимодействии в условиях неопределённости, открытость опыту и знаниям других, потребность в действии в условиях неопреде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</w:t>
      </w:r>
      <w:r w:rsidRPr="00C149BB">
        <w:rPr>
          <w:rFonts w:ascii="Times New Roman" w:hAnsi="Times New Roman"/>
          <w:color w:val="000000"/>
          <w:sz w:val="28"/>
          <w:lang w:val="ru-RU"/>
        </w:rPr>
        <w:t>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развития, умение оперировать основными понятиями, терминами и пре</w:t>
      </w:r>
      <w:r w:rsidRPr="00C149BB">
        <w:rPr>
          <w:rFonts w:ascii="Times New Roman" w:hAnsi="Times New Roman"/>
          <w:color w:val="000000"/>
          <w:sz w:val="28"/>
          <w:lang w:val="ru-RU"/>
        </w:rPr>
        <w:t>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</w:t>
      </w:r>
      <w:r w:rsidRPr="00C149BB">
        <w:rPr>
          <w:rFonts w:ascii="Times New Roman" w:hAnsi="Times New Roman"/>
          <w:color w:val="000000"/>
          <w:sz w:val="28"/>
          <w:lang w:val="ru-RU"/>
        </w:rPr>
        <w:t>й;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способность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 результате изучения русск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ого языка на уровне основного общего образования у обучающегося будут сформированы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149BB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</w:t>
      </w:r>
      <w:r w:rsidRPr="00C149BB">
        <w:rPr>
          <w:rFonts w:ascii="Times New Roman" w:hAnsi="Times New Roman"/>
          <w:color w:val="000000"/>
          <w:sz w:val="28"/>
          <w:lang w:val="ru-RU"/>
        </w:rPr>
        <w:t>ия, совместная деятельность.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выявлять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и характеризовать существенные признаки языковых единиц, языковых явлений и процессов;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ус</w:t>
      </w:r>
      <w:r w:rsidRPr="00C149BB">
        <w:rPr>
          <w:rFonts w:ascii="Times New Roman" w:hAnsi="Times New Roman"/>
          <w:color w:val="000000"/>
          <w:sz w:val="28"/>
          <w:lang w:val="ru-RU"/>
        </w:rPr>
        <w:t>танавливать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закономерности и противоречия в </w:t>
      </w:r>
      <w:r w:rsidRPr="00C149BB">
        <w:rPr>
          <w:rFonts w:ascii="Times New Roman" w:hAnsi="Times New Roman"/>
          <w:color w:val="000000"/>
          <w:sz w:val="28"/>
          <w:lang w:val="ru-RU"/>
        </w:rPr>
        <w:t>рассматриваемых фактах, данных и наблюдениях, предлагать критерии для выявления закономерностей и противоречий;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дефицит информации текста, необходимой для решения поставленной учебной задачи;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причинно-следственные связи при изучении языко</w:t>
      </w:r>
      <w:r w:rsidRPr="00C149BB">
        <w:rPr>
          <w:rFonts w:ascii="Times New Roman" w:hAnsi="Times New Roman"/>
          <w:color w:val="000000"/>
          <w:sz w:val="28"/>
          <w:lang w:val="ru-RU"/>
        </w:rPr>
        <w:t>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выбирать способ решения учебной задачи при работе с разными типами текстов, разными един</w:t>
      </w:r>
      <w:r w:rsidRPr="00C149BB">
        <w:rPr>
          <w:rFonts w:ascii="Times New Roman" w:hAnsi="Times New Roman"/>
          <w:color w:val="000000"/>
          <w:sz w:val="28"/>
          <w:lang w:val="ru-RU"/>
        </w:rPr>
        <w:t>ицами языка, сравнивая варианты решения и выбирая оптимальный вариант с учётом самостоятельно выделенных критериев.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испо</w:t>
      </w:r>
      <w:r w:rsidRPr="00C149BB">
        <w:rPr>
          <w:rFonts w:ascii="Times New Roman" w:hAnsi="Times New Roman"/>
          <w:color w:val="000000"/>
          <w:sz w:val="28"/>
          <w:lang w:val="ru-RU"/>
        </w:rPr>
        <w:t>льзовать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вопросы как исследовательский инструмент познания в языковом образовании;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формулировать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формировать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гипотезу об </w:t>
      </w:r>
      <w:r w:rsidRPr="00C149BB">
        <w:rPr>
          <w:rFonts w:ascii="Times New Roman" w:hAnsi="Times New Roman"/>
          <w:color w:val="000000"/>
          <w:sz w:val="28"/>
          <w:lang w:val="ru-RU"/>
        </w:rPr>
        <w:t>истинности собственных суждений и суждений других, аргументировать свою позицию, мнение;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составлять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алгоритм действий и использовать его для решения учебных задач;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проводить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по самостоятельно составленному плану небольшое исследование по установлению особе</w:t>
      </w:r>
      <w:r w:rsidRPr="00C149BB">
        <w:rPr>
          <w:rFonts w:ascii="Times New Roman" w:hAnsi="Times New Roman"/>
          <w:color w:val="000000"/>
          <w:sz w:val="28"/>
          <w:lang w:val="ru-RU"/>
        </w:rPr>
        <w:t>нностей языковых единиц, процессов, причинно-следственных связей и зависимостей объектов между собой;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на применимость и достоверность информацию, полученную в ходе лингвистического исследования (эксперимента);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формулировать обобщен</w:t>
      </w:r>
      <w:r w:rsidRPr="00C149BB">
        <w:rPr>
          <w:rFonts w:ascii="Times New Roman" w:hAnsi="Times New Roman"/>
          <w:color w:val="000000"/>
          <w:sz w:val="28"/>
          <w:lang w:val="ru-RU"/>
        </w:rPr>
        <w:t>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прогнозировать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возможное дальнейшее развитие процессов, событий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и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их последствия в аналогичных или сходных </w:t>
      </w:r>
      <w:r w:rsidRPr="00C149BB">
        <w:rPr>
          <w:rFonts w:ascii="Times New Roman" w:hAnsi="Times New Roman"/>
          <w:color w:val="000000"/>
          <w:sz w:val="28"/>
          <w:lang w:val="ru-RU"/>
        </w:rPr>
        <w:t>ситуациях, а также выдвигать предположения об их развитии в новых условиях и контекстах.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применять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различные методы, инструме</w:t>
      </w:r>
      <w:r w:rsidRPr="00C149BB">
        <w:rPr>
          <w:rFonts w:ascii="Times New Roman" w:hAnsi="Times New Roman"/>
          <w:color w:val="000000"/>
          <w:sz w:val="28"/>
          <w:lang w:val="ru-RU"/>
        </w:rPr>
        <w:t>нты и запросы при поиске и отборе информации с учётом предложенной учебной задачи и заданных критериев;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выбирать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>, анализировать, интерпретировать, обобщать и систематизировать информацию, представленную в текстах, таблицах, схемах;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различные в</w:t>
      </w:r>
      <w:r w:rsidRPr="00C149BB">
        <w:rPr>
          <w:rFonts w:ascii="Times New Roman" w:hAnsi="Times New Roman"/>
          <w:color w:val="000000"/>
          <w:sz w:val="28"/>
          <w:lang w:val="ru-RU"/>
        </w:rPr>
        <w:t>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использовать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смысловое чтение для извлечения, обобщения и систематизации и</w:t>
      </w:r>
      <w:r w:rsidRPr="00C149BB">
        <w:rPr>
          <w:rFonts w:ascii="Times New Roman" w:hAnsi="Times New Roman"/>
          <w:color w:val="000000"/>
          <w:sz w:val="28"/>
          <w:lang w:val="ru-RU"/>
        </w:rPr>
        <w:t>нформации из одного или нескольких источников с учётом поставленных целей;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находить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выбирать оптимальную форму представлени</w:t>
      </w:r>
      <w:r w:rsidRPr="00C149BB">
        <w:rPr>
          <w:rFonts w:ascii="Times New Roman" w:hAnsi="Times New Roman"/>
          <w:color w:val="000000"/>
          <w:sz w:val="28"/>
          <w:lang w:val="ru-RU"/>
        </w:rPr>
        <w:t>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надёжность информации по критериям, предложенным учите</w:t>
      </w:r>
      <w:r w:rsidRPr="00C149BB">
        <w:rPr>
          <w:rFonts w:ascii="Times New Roman" w:hAnsi="Times New Roman"/>
          <w:color w:val="000000"/>
          <w:sz w:val="28"/>
          <w:lang w:val="ru-RU"/>
        </w:rPr>
        <w:t>лем или сформулированным самостоятельно;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эффективно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запоминать и систематизировать информацию.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воспринимать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и формулировать суждения, выраж</w:t>
      </w:r>
      <w:r w:rsidRPr="00C149BB">
        <w:rPr>
          <w:rFonts w:ascii="Times New Roman" w:hAnsi="Times New Roman"/>
          <w:color w:val="000000"/>
          <w:sz w:val="28"/>
          <w:lang w:val="ru-RU"/>
        </w:rPr>
        <w:t>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распознавать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невербальные средства общения, понимать значение социальных знаков;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знать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распознавать предпосылки конфликтных ситуаций и смягчать конфликты, вести переговоры;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в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ходе диалога (дискуссии) задавать вопросы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по существу обсуждаемой темы и высказывать идеи, нацеленные на решение задачи и поддержание благожелательности общения;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сопоставлять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публично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представлять резу</w:t>
      </w:r>
      <w:r w:rsidRPr="00C149BB">
        <w:rPr>
          <w:rFonts w:ascii="Times New Roman" w:hAnsi="Times New Roman"/>
          <w:color w:val="000000"/>
          <w:sz w:val="28"/>
          <w:lang w:val="ru-RU"/>
        </w:rPr>
        <w:t>льтаты проведённого языкового анализа, выполненного лингвистического эксперимента, исследования, проекта;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выбирать формат выступления с учётом цели презентации и особенностей аудитории и в соответствии с ним составлять устные и письменные те</w:t>
      </w:r>
      <w:r w:rsidRPr="00C149BB">
        <w:rPr>
          <w:rFonts w:ascii="Times New Roman" w:hAnsi="Times New Roman"/>
          <w:color w:val="000000"/>
          <w:sz w:val="28"/>
          <w:lang w:val="ru-RU"/>
        </w:rPr>
        <w:t>ксты с использованием иллюстративного материала.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выявлять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проблемы для решения в учебных и жизненных ситуациях;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ориентироваться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в разл</w:t>
      </w:r>
      <w:r w:rsidRPr="00C149BB">
        <w:rPr>
          <w:rFonts w:ascii="Times New Roman" w:hAnsi="Times New Roman"/>
          <w:color w:val="000000"/>
          <w:sz w:val="28"/>
          <w:lang w:val="ru-RU"/>
        </w:rPr>
        <w:t>ичных подходах к принятию решений (индивидуальное, принятие решения в группе, принятие решения группой);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составлять алгоритм решения задачи (или его часть), выбирать способ решения учебной задачи с учётом имеющихся ресурсов и собственных воз</w:t>
      </w:r>
      <w:r w:rsidRPr="00C149BB">
        <w:rPr>
          <w:rFonts w:ascii="Times New Roman" w:hAnsi="Times New Roman"/>
          <w:color w:val="000000"/>
          <w:sz w:val="28"/>
          <w:lang w:val="ru-RU"/>
        </w:rPr>
        <w:t>можностей, аргументировать предлагаемые варианты решений;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самостоятельно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составлять план действий, вносить необходимые коррективы в ходе его реализации;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делать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выбор и брать ответственность за решение.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умения сам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оконтроля, эмоционального интеллекта как части регулятивных универсальных учебных действий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владеть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разными способами самоконтроля (в том числе речевого), самомотивации и рефлексии;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давать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адекватную оценку учебной ситуации и предлагать план её изменения;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предвидеть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трудности, которые могут возникнуть при решении учебной задачи, и адаптировать решение к меняющимся обстоятельствам;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объяснять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причины достижения (недостижения) результата деятельности; понимать причины коммуникативных неудач и уметь предупрежда</w:t>
      </w:r>
      <w:r w:rsidRPr="00C149BB">
        <w:rPr>
          <w:rFonts w:ascii="Times New Roman" w:hAnsi="Times New Roman"/>
          <w:color w:val="000000"/>
          <w:sz w:val="28"/>
          <w:lang w:val="ru-RU"/>
        </w:rPr>
        <w:t>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развивать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способность управлять собственными эмоциями и эмоциями других;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выявл</w:t>
      </w:r>
      <w:r w:rsidRPr="00C149BB">
        <w:rPr>
          <w:rFonts w:ascii="Times New Roman" w:hAnsi="Times New Roman"/>
          <w:color w:val="000000"/>
          <w:sz w:val="28"/>
          <w:lang w:val="ru-RU"/>
        </w:rPr>
        <w:t>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осознанно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относиться к другому человеку и его мнению;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признавать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своё и чужое право на ошибку;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себя и других, не осуждая;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проявлять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открытость;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осознавать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невозможность контролировать всё вокруг.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149BB">
        <w:rPr>
          <w:rFonts w:ascii="Times New Roman" w:hAnsi="Times New Roman"/>
          <w:color w:val="000000"/>
          <w:sz w:val="28"/>
          <w:lang w:val="ru-RU"/>
        </w:rPr>
        <w:t>: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понимать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и использовать преимущества командной и индивидуальной </w:t>
      </w:r>
      <w:r w:rsidRPr="00C149BB">
        <w:rPr>
          <w:rFonts w:ascii="Times New Roman" w:hAnsi="Times New Roman"/>
          <w:color w:val="000000"/>
          <w:sz w:val="28"/>
          <w:lang w:val="ru-RU"/>
        </w:rPr>
        <w:t>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принимать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цель совместной деятельности, коллективно строить действия по её достижению: распределять роли, договарив</w:t>
      </w:r>
      <w:r w:rsidRPr="00C149BB">
        <w:rPr>
          <w:rFonts w:ascii="Times New Roman" w:hAnsi="Times New Roman"/>
          <w:color w:val="000000"/>
          <w:sz w:val="28"/>
          <w:lang w:val="ru-RU"/>
        </w:rPr>
        <w:t>аться, обсуждать процесс и результат совместной работы;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уметь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планировать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организацию совместной работы, определять свою роль (с учётом предпочтений и возм</w:t>
      </w:r>
      <w:r w:rsidRPr="00C149BB">
        <w:rPr>
          <w:rFonts w:ascii="Times New Roman" w:hAnsi="Times New Roman"/>
          <w:color w:val="000000"/>
          <w:sz w:val="28"/>
          <w:lang w:val="ru-RU"/>
        </w:rPr>
        <w:t>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выполнять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свою часть работы, достигать качественный результат по своему напр</w:t>
      </w:r>
      <w:r w:rsidRPr="00C149BB">
        <w:rPr>
          <w:rFonts w:ascii="Times New Roman" w:hAnsi="Times New Roman"/>
          <w:color w:val="000000"/>
          <w:sz w:val="28"/>
          <w:lang w:val="ru-RU"/>
        </w:rPr>
        <w:t>авлению и координировать свои действия с действиями других членов команды;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C149BB">
        <w:rPr>
          <w:rFonts w:ascii="Times New Roman" w:hAnsi="Times New Roman"/>
          <w:color w:val="000000"/>
          <w:sz w:val="28"/>
          <w:lang w:val="ru-RU"/>
        </w:rPr>
        <w:t>оценивать</w:t>
      </w:r>
      <w:proofErr w:type="gramEnd"/>
      <w:r w:rsidRPr="00C149BB">
        <w:rPr>
          <w:rFonts w:ascii="Times New Roman" w:hAnsi="Times New Roman"/>
          <w:color w:val="000000"/>
          <w:sz w:val="28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</w:t>
      </w:r>
      <w:r w:rsidRPr="00C149BB">
        <w:rPr>
          <w:rFonts w:ascii="Times New Roman" w:hAnsi="Times New Roman"/>
          <w:color w:val="000000"/>
          <w:sz w:val="28"/>
          <w:lang w:val="ru-RU"/>
        </w:rPr>
        <w:t>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Иметь представление о языке как развивающемся явлении.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Осознавать взаимосвязь языка, культуры и истории народа (приводить примеры).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Язык и ре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чь 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Создавать устные монологические высказывания объёмом не менее 7 предложений на основе наблюдений, личных впечатлений, чтения научно-учебной, художественной и научно- популярной литературы (монолог-описание, монолог-рассуждение, монолог-повествование); </w:t>
      </w:r>
      <w:r w:rsidRPr="00C149BB">
        <w:rPr>
          <w:rFonts w:ascii="Times New Roman" w:hAnsi="Times New Roman"/>
          <w:color w:val="000000"/>
          <w:sz w:val="28"/>
          <w:lang w:val="ru-RU"/>
        </w:rPr>
        <w:t>выступать с научным сообщением.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объёмом не менее 5 реплик.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Владеть различными видами диалога: диалог – запрос информации, диалог – сообщение информаци</w:t>
      </w:r>
      <w:r w:rsidRPr="00C149BB">
        <w:rPr>
          <w:rFonts w:ascii="Times New Roman" w:hAnsi="Times New Roman"/>
          <w:color w:val="000000"/>
          <w:sz w:val="28"/>
          <w:lang w:val="ru-RU"/>
        </w:rPr>
        <w:t>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 (выборочное, ознакомительное, детальное) публицистических текстов различных функционально-смысловых типов речи.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Устно пересказыв</w:t>
      </w:r>
      <w:r w:rsidRPr="00C149BB">
        <w:rPr>
          <w:rFonts w:ascii="Times New Roman" w:hAnsi="Times New Roman"/>
          <w:color w:val="000000"/>
          <w:sz w:val="28"/>
          <w:lang w:val="ru-RU"/>
        </w:rPr>
        <w:t>ать прослушанный или прочитанный текст объёмом не менее 120 слов.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публицистических текстов (рассуждение-доказательство, рассуждение-объяснение, рассуждение-размышление) объёмом не менее 230 слов: устно и письм</w:t>
      </w:r>
      <w:r w:rsidRPr="00C149BB">
        <w:rPr>
          <w:rFonts w:ascii="Times New Roman" w:hAnsi="Times New Roman"/>
          <w:color w:val="000000"/>
          <w:sz w:val="28"/>
          <w:lang w:val="ru-RU"/>
        </w:rPr>
        <w:t>енно формулировать тему и главную мысль текста; формулировать вопросы по содержанию текста и отвечать на них; подробно, сжато и выборочно передавать в устной и письменной форме содержание прослушанных публицистических текстов (для подробного изложения объё</w:t>
      </w:r>
      <w:r w:rsidRPr="00C149BB">
        <w:rPr>
          <w:rFonts w:ascii="Times New Roman" w:hAnsi="Times New Roman"/>
          <w:color w:val="000000"/>
          <w:sz w:val="28"/>
          <w:lang w:val="ru-RU"/>
        </w:rPr>
        <w:t>м исходного текста должен составлять не менее 180 слов; для сжатого и выборочного изложения – не менее 200 слов).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Осуществлять адекватный выбор языковых средств для создания высказывания в соответствии с целью, темой и коммуникативным замыслом.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Соблюдать в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устной речи и на письме нормы современного русского литературного языка, в том числе во время списывания текста объёмом 110–120 слов; словарного диктанта объёмом 25–30 слов; диктанта на основе связного текста объёмом 110–120 слов, составленного с учётом р</w:t>
      </w:r>
      <w:r w:rsidRPr="00C149BB">
        <w:rPr>
          <w:rFonts w:ascii="Times New Roman" w:hAnsi="Times New Roman"/>
          <w:color w:val="000000"/>
          <w:sz w:val="28"/>
          <w:lang w:val="ru-RU"/>
        </w:rPr>
        <w:t>анее изученных правил правописания (в том числе содержащего изученные в течение третьего года обучения орфограммы, пунктограммы и слова с непроверяемыми написаниями); соблюдать на письме правила речевого этикета.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Анализировать текст с точки зрения </w:t>
      </w:r>
      <w:r w:rsidRPr="00C149BB">
        <w:rPr>
          <w:rFonts w:ascii="Times New Roman" w:hAnsi="Times New Roman"/>
          <w:color w:val="000000"/>
          <w:sz w:val="28"/>
          <w:lang w:val="ru-RU"/>
        </w:rPr>
        <w:t>его соответствия основным признакам; выявлять его структуру, особенности абзацного членения, языковые средства выразительности в тексте: фонетические (звукопись), словообразовательные, лексические.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Проводить смысловой анализ текста, его композиционных особ</w:t>
      </w:r>
      <w:r w:rsidRPr="00C149BB">
        <w:rPr>
          <w:rFonts w:ascii="Times New Roman" w:hAnsi="Times New Roman"/>
          <w:color w:val="000000"/>
          <w:sz w:val="28"/>
          <w:lang w:val="ru-RU"/>
        </w:rPr>
        <w:t>енностей, определять количество микротем и абзацев.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Выявлять лексические и грамматические средства связи предложений и частей текста.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на произведения и</w:t>
      </w:r>
      <w:r w:rsidRPr="00C149BB">
        <w:rPr>
          <w:rFonts w:ascii="Times New Roman" w:hAnsi="Times New Roman"/>
          <w:color w:val="000000"/>
          <w:sz w:val="28"/>
          <w:lang w:val="ru-RU"/>
        </w:rPr>
        <w:t>скусства (в том числе сочинения-миниатюры объёмом 6 и более предложений; классные сочинения объёмом не менее 150 слов с учётом стиля и жанра сочинения, характера темы).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составлять план прочитанного текста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(простой, сложный; назывной, вопросный, тезисный) с целью дальнейшего воспроизведения содержания текста в устной и письменной форме; выделять главную и второстепенную информацию в тексте; передавать содержание текста с изменением лица рассказчика; использ</w:t>
      </w:r>
      <w:r w:rsidRPr="00C149BB">
        <w:rPr>
          <w:rFonts w:ascii="Times New Roman" w:hAnsi="Times New Roman"/>
          <w:color w:val="000000"/>
          <w:sz w:val="28"/>
          <w:lang w:val="ru-RU"/>
        </w:rPr>
        <w:t>овать способы информационной переработки текста;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</w:t>
      </w:r>
      <w:r w:rsidRPr="00C149BB">
        <w:rPr>
          <w:rFonts w:ascii="Times New Roman" w:hAnsi="Times New Roman"/>
          <w:color w:val="000000"/>
          <w:sz w:val="28"/>
          <w:lang w:val="ru-RU"/>
        </w:rPr>
        <w:t>ации.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Представлять содержание научно-учебного текста в виде таблицы, схемы; представлять содержание таблицы, схемы в виде текста.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Редактировать тексты: сопоставлять исходный и отредактированный тексты; редактировать собственные тексты с целью совершенствов</w:t>
      </w:r>
      <w:r w:rsidRPr="00C149BB">
        <w:rPr>
          <w:rFonts w:ascii="Times New Roman" w:hAnsi="Times New Roman"/>
          <w:color w:val="000000"/>
          <w:sz w:val="28"/>
          <w:lang w:val="ru-RU"/>
        </w:rPr>
        <w:t>ания их содержания и формы с опорой на знание норм современного русского литературного языка.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Характеризовать функциональные разновидности языка: разговорную речь и функциональные стили (научный, публицистический, официа</w:t>
      </w:r>
      <w:r w:rsidRPr="00C149BB">
        <w:rPr>
          <w:rFonts w:ascii="Times New Roman" w:hAnsi="Times New Roman"/>
          <w:color w:val="000000"/>
          <w:sz w:val="28"/>
          <w:lang w:val="ru-RU"/>
        </w:rPr>
        <w:t>льно-деловой), язык художественной литературы.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Характеризовать особенности публицистического стиля (в том числе сферу употребления, функции), употребления языковых средств выразительности в текстах публицистического стиля, нормы построения текстов публицис</w:t>
      </w:r>
      <w:r w:rsidRPr="00C149BB">
        <w:rPr>
          <w:rFonts w:ascii="Times New Roman" w:hAnsi="Times New Roman"/>
          <w:color w:val="000000"/>
          <w:sz w:val="28"/>
          <w:lang w:val="ru-RU"/>
        </w:rPr>
        <w:t>тического стиля, особенности жанров (интервью, репортаж, заметка).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Создавать тексты публицистического стиля в жанре репортажа, заметки, интервью; оформлять деловые бумаги (инструкция).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Владеть нормами построения текстов публицистического стиля.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Характеризо</w:t>
      </w:r>
      <w:r w:rsidRPr="00C149BB">
        <w:rPr>
          <w:rFonts w:ascii="Times New Roman" w:hAnsi="Times New Roman"/>
          <w:color w:val="000000"/>
          <w:sz w:val="28"/>
          <w:lang w:val="ru-RU"/>
        </w:rPr>
        <w:t>вать особенности официально-делового стиля (в том числе сферу употребления, функции, языковые особенности), особенности жанра инструкции.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Применять знания о функциональных разновидностях языка при выполнении языкового анализа различных видов и в речевой пр</w:t>
      </w:r>
      <w:r w:rsidRPr="00C149BB">
        <w:rPr>
          <w:rFonts w:ascii="Times New Roman" w:hAnsi="Times New Roman"/>
          <w:color w:val="000000"/>
          <w:sz w:val="28"/>
          <w:lang w:val="ru-RU"/>
        </w:rPr>
        <w:t>актике.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Распознавать изученные орфограммы; проводить орфографический анализ слов; применять знания по орфографии в практике правописания.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по морфемике и словообразованию при выполнении языкового анализа различных видов и </w:t>
      </w:r>
      <w:r w:rsidRPr="00C149BB">
        <w:rPr>
          <w:rFonts w:ascii="Times New Roman" w:hAnsi="Times New Roman"/>
          <w:color w:val="000000"/>
          <w:sz w:val="28"/>
          <w:lang w:val="ru-RU"/>
        </w:rPr>
        <w:t>в практике правописания.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Объяснять значения фразеологизмов, пословиц и поговорок, афоризмов, крылатых слов (на основе изученного), в том числе с использованием фразеологических словарей русского языка.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Распознавать метафору, олицетворение, эпитет, гипербол</w:t>
      </w:r>
      <w:r w:rsidRPr="00C149BB">
        <w:rPr>
          <w:rFonts w:ascii="Times New Roman" w:hAnsi="Times New Roman"/>
          <w:color w:val="000000"/>
          <w:sz w:val="28"/>
          <w:lang w:val="ru-RU"/>
        </w:rPr>
        <w:t>у, литоту; понимать их коммуникативное назначение в художественном тексте и использовать в речи как средство выразительности.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Характеризовать слово с точки зрения сферы его употребления, происхождения, активного и пассивного запаса и стилистической окраски</w:t>
      </w:r>
      <w:r w:rsidRPr="00C149BB">
        <w:rPr>
          <w:rFonts w:ascii="Times New Roman" w:hAnsi="Times New Roman"/>
          <w:color w:val="000000"/>
          <w:sz w:val="28"/>
          <w:lang w:val="ru-RU"/>
        </w:rPr>
        <w:t>; проводить лексический анализ слов; применять знания по лексике и фразеологии при выполнении языкового анализа различных видов и в речевой практике.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Распознавать омонимию слов разных частей речи; различать лексическую и грамматическую омонимию; понимать о</w:t>
      </w:r>
      <w:r w:rsidRPr="00C149BB">
        <w:rPr>
          <w:rFonts w:ascii="Times New Roman" w:hAnsi="Times New Roman"/>
          <w:color w:val="000000"/>
          <w:sz w:val="28"/>
          <w:lang w:val="ru-RU"/>
        </w:rPr>
        <w:t>собенности употребления омонимов в речи.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Использовать грамматические словари и справочники в речевой практике.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Морфология. Культура речи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Распознавать причастия и деепричастия, наречия, служебные слова (предлоги, союзы, частицы), междометия, </w:t>
      </w:r>
      <w:r w:rsidRPr="00C149BB">
        <w:rPr>
          <w:rFonts w:ascii="Times New Roman" w:hAnsi="Times New Roman"/>
          <w:color w:val="000000"/>
          <w:sz w:val="28"/>
          <w:lang w:val="ru-RU"/>
        </w:rPr>
        <w:t>звукоподражательные слова и проводить их морфологический анализ: определять общее грамматическое значение, морфологические признаки, синтаксические функции.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Причастие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Характеризовать причастие как особую форму глагола, определять признаки глагола и имени </w:t>
      </w:r>
      <w:r w:rsidRPr="00C149BB">
        <w:rPr>
          <w:rFonts w:ascii="Times New Roman" w:hAnsi="Times New Roman"/>
          <w:color w:val="000000"/>
          <w:sz w:val="28"/>
          <w:lang w:val="ru-RU"/>
        </w:rPr>
        <w:t>прилагательного в причастии; определять синтаксические функции причастия.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Распознавать причастия настоящего и прошедшего времени, действительные и страдательные причастия, различать и характеризовать полные и краткие формы страдательных причастий, склонять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причастия.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причастий, применять это умение в речевой практике.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Составлять словосочетания с причастием в роли зависимого слова, конструировать причастные обороты.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Уместно использовать причастия в речи, </w:t>
      </w:r>
      <w:r w:rsidRPr="00C149BB">
        <w:rPr>
          <w:rFonts w:ascii="Times New Roman" w:hAnsi="Times New Roman"/>
          <w:color w:val="000000"/>
          <w:sz w:val="28"/>
          <w:lang w:val="ru-RU"/>
        </w:rPr>
        <w:t>различать созвучные причастия и имена прилагательные (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висящий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висячий,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горящий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—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горячий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). Правильно ставить ударение в некоторых формах причастий, применять правила правописания падежных окончаний и суффиксов причастий;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в причастиях и отглагольны</w:t>
      </w:r>
      <w:r w:rsidRPr="00C149BB">
        <w:rPr>
          <w:rFonts w:ascii="Times New Roman" w:hAnsi="Times New Roman"/>
          <w:color w:val="000000"/>
          <w:sz w:val="28"/>
          <w:lang w:val="ru-RU"/>
        </w:rPr>
        <w:t>х именах прилагательных, написания гласной перед суффиксом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вш</w:t>
      </w:r>
      <w:r w:rsidRPr="00C149BB">
        <w:rPr>
          <w:rFonts w:ascii="Times New Roman" w:hAnsi="Times New Roman"/>
          <w:color w:val="000000"/>
          <w:sz w:val="28"/>
          <w:lang w:val="ru-RU"/>
        </w:rPr>
        <w:t>- действительных причастий прошедшего времени, перед суффиксом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- страдательных причастий прошедшего времени, написания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с причастиями.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Правильно расставлять знаки препинания в предложениях </w:t>
      </w:r>
      <w:r w:rsidRPr="00C149BB">
        <w:rPr>
          <w:rFonts w:ascii="Times New Roman" w:hAnsi="Times New Roman"/>
          <w:color w:val="000000"/>
          <w:sz w:val="28"/>
          <w:lang w:val="ru-RU"/>
        </w:rPr>
        <w:t>с причастным оборотом.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Проводить синтаксический и пунктуационный анализ предложений с причастным оборотом (в рамках изученного).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Деепричастие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Определять признаки глагола и наречия в деепричастии, синтаксическую функцию деепричастия.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Распознавать деепричас</w:t>
      </w:r>
      <w:r w:rsidRPr="00C149BB">
        <w:rPr>
          <w:rFonts w:ascii="Times New Roman" w:hAnsi="Times New Roman"/>
          <w:color w:val="000000"/>
          <w:sz w:val="28"/>
          <w:lang w:val="ru-RU"/>
        </w:rPr>
        <w:t>тия совершенного и несовершенного вида.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Проводить морфологический, орфографический анализ деепричастий, применять это умение в речевой практике.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Конструировать деепричастный оборот, определять роль деепричастия в предложении.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Уместно использовать деепричас</w:t>
      </w:r>
      <w:r w:rsidRPr="00C149BB">
        <w:rPr>
          <w:rFonts w:ascii="Times New Roman" w:hAnsi="Times New Roman"/>
          <w:color w:val="000000"/>
          <w:sz w:val="28"/>
          <w:lang w:val="ru-RU"/>
        </w:rPr>
        <w:t>тия в речи.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Правильно ставить ударение в деепричастиях.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Применять правила написания гласных в суффиксах деепричастий, правила слитного и раздельного написания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с деепричастиями.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Правильно строить предложения с одиночными деепричастиями и деепричастными о</w:t>
      </w:r>
      <w:r w:rsidRPr="00C149BB">
        <w:rPr>
          <w:rFonts w:ascii="Times New Roman" w:hAnsi="Times New Roman"/>
          <w:color w:val="000000"/>
          <w:sz w:val="28"/>
          <w:lang w:val="ru-RU"/>
        </w:rPr>
        <w:t>боротами.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Правильно расставлять знаки препинания в предложениях с одиночным деепричастием и деепричастным оборотом.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lastRenderedPageBreak/>
        <w:t>Проводить синтаксический и пунктуационный анализ предложений с одиночным деепричастием и деепричастным оборотом (в рамках изученного).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Наре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чие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Распознавать наречия в речи. Определять общее грамматическое значение наречий; различать разряды наречий по значению; характеризовать особенности словообразования наречий, их синтаксических свойств, роли в речи.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Проводить морфологический, </w:t>
      </w:r>
      <w:r w:rsidRPr="00C149BB">
        <w:rPr>
          <w:rFonts w:ascii="Times New Roman" w:hAnsi="Times New Roman"/>
          <w:color w:val="000000"/>
          <w:sz w:val="28"/>
          <w:lang w:val="ru-RU"/>
        </w:rPr>
        <w:t>орфографический анализ наречий (в рамках изученного), применять это умение в речевой практике.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Соблюдать нормы образования степеней сравнения наречий, произношения наречий, постановки в них ударения.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Применять правила слитного, раздельного и дефисного напи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сания наречий; написания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н 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нн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в наречиях на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-о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-е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; написания суффиксов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-а </w:t>
      </w:r>
      <w:r w:rsidRPr="00C149BB">
        <w:rPr>
          <w:rFonts w:ascii="Times New Roman" w:hAnsi="Times New Roman"/>
          <w:color w:val="000000"/>
          <w:sz w:val="28"/>
          <w:lang w:val="ru-RU"/>
        </w:rPr>
        <w:t>и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 -о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наречий с приставками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из-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до-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с-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в-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на-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за-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; употребления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C149BB">
        <w:rPr>
          <w:rFonts w:ascii="Times New Roman" w:hAnsi="Times New Roman"/>
          <w:color w:val="000000"/>
          <w:sz w:val="28"/>
          <w:lang w:val="ru-RU"/>
        </w:rPr>
        <w:t>на конце наречий после шипящих; написания суффиксов наречий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о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-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после шипящих; написания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в приставках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не-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и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ни- 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наречий; слитного и раздельного написания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 xml:space="preserve">не </w:t>
      </w:r>
      <w:r w:rsidRPr="00C149BB">
        <w:rPr>
          <w:rFonts w:ascii="Times New Roman" w:hAnsi="Times New Roman"/>
          <w:color w:val="000000"/>
          <w:sz w:val="28"/>
          <w:lang w:val="ru-RU"/>
        </w:rPr>
        <w:t>с наречиями.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Слова категории состояния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Определять общее грамматическое значение, морфологические признаки слов категории состояния, характеризовать их синтаксическую функцию и роль в реч</w:t>
      </w:r>
      <w:r w:rsidRPr="00C149BB">
        <w:rPr>
          <w:rFonts w:ascii="Times New Roman" w:hAnsi="Times New Roman"/>
          <w:color w:val="000000"/>
          <w:sz w:val="28"/>
          <w:lang w:val="ru-RU"/>
        </w:rPr>
        <w:t>и.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Служебные части речи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Давать общую характеристику служебных частей речи, объяснять их отличия от самостоятельных частей речи.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Предлог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Характеризовать предлог как служебную часть речи, различать производные и непроизводные предлоги, простые и составные </w:t>
      </w:r>
      <w:r w:rsidRPr="00C149BB">
        <w:rPr>
          <w:rFonts w:ascii="Times New Roman" w:hAnsi="Times New Roman"/>
          <w:color w:val="000000"/>
          <w:sz w:val="28"/>
          <w:lang w:val="ru-RU"/>
        </w:rPr>
        <w:t>предлоги.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Употреблять предлоги в речи в соответствии с их значением и стилистическими особенностями, соблюдать нормы правописания производных предлогов.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Соблюдать нормы употребления имён существительных и местоимений с предлогами, предлогов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из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с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в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на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149BB">
        <w:rPr>
          <w:rFonts w:ascii="Times New Roman" w:hAnsi="Times New Roman"/>
          <w:color w:val="000000"/>
          <w:sz w:val="28"/>
          <w:lang w:val="ru-RU"/>
        </w:rPr>
        <w:t>в составе словосочетаний, правила правописания производных предлогов.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предлогов, применять это умение при выполнении языкового анализа различных видов и в речевой практике.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Союз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Характеризовать союз как служебную часть реч</w:t>
      </w:r>
      <w:r w:rsidRPr="00C149BB">
        <w:rPr>
          <w:rFonts w:ascii="Times New Roman" w:hAnsi="Times New Roman"/>
          <w:color w:val="000000"/>
          <w:sz w:val="28"/>
          <w:lang w:val="ru-RU"/>
        </w:rPr>
        <w:t>и, различать разряды союзов по значению, по строению, объяснять роль союзов в тексте, в том числе как средств связи однородных членов предложения и частей сложного предложения.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Употреблять союзы в речи в соответствии с их значением и стилистическими особен</w:t>
      </w:r>
      <w:r w:rsidRPr="00C149BB">
        <w:rPr>
          <w:rFonts w:ascii="Times New Roman" w:hAnsi="Times New Roman"/>
          <w:color w:val="000000"/>
          <w:sz w:val="28"/>
          <w:lang w:val="ru-RU"/>
        </w:rPr>
        <w:t xml:space="preserve">ностями, соблюдать правила правописания союзов, постановки знаков препинания в сложных союзных предложениях, постановки знаков препинания в предложениях с союзом </w:t>
      </w:r>
      <w:r w:rsidRPr="00C149BB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149BB">
        <w:rPr>
          <w:rFonts w:ascii="Times New Roman" w:hAnsi="Times New Roman"/>
          <w:color w:val="000000"/>
          <w:sz w:val="28"/>
          <w:lang w:val="ru-RU"/>
        </w:rPr>
        <w:t>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союзов, применять это умение в речевой практике.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Частица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Характеризовать частицу как служебную часть речи, различать разряды частиц по значению, по составу, объяснять роль частиц в передаче различных оттенков значения в слове и тексте, в образовании форм глагола, понимать интонационные особенности предложений с </w:t>
      </w:r>
      <w:r w:rsidRPr="00C149BB">
        <w:rPr>
          <w:rFonts w:ascii="Times New Roman" w:hAnsi="Times New Roman"/>
          <w:color w:val="000000"/>
          <w:sz w:val="28"/>
          <w:lang w:val="ru-RU"/>
        </w:rPr>
        <w:t>частицами.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Употреблять частицы в речи в соответствии с их значением и стилистической окраской; соблюдать нормы правописания частиц.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Проводить морфологический анализ частиц, применять это умение в речевой практике.</w:t>
      </w:r>
    </w:p>
    <w:p w:rsidR="00A768AE" w:rsidRPr="00C149BB" w:rsidRDefault="00A768AE">
      <w:pPr>
        <w:spacing w:after="0" w:line="264" w:lineRule="auto"/>
        <w:ind w:left="120"/>
        <w:jc w:val="both"/>
        <w:rPr>
          <w:lang w:val="ru-RU"/>
        </w:rPr>
      </w:pPr>
    </w:p>
    <w:p w:rsidR="00A768AE" w:rsidRPr="00C149BB" w:rsidRDefault="00047474">
      <w:pPr>
        <w:spacing w:after="0" w:line="264" w:lineRule="auto"/>
        <w:ind w:left="120"/>
        <w:jc w:val="both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Междометия и звукоподражательные слова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Характеризовать междометия как особую группу слов, различать группы междометий по значению, объяснять роль междометий в речи, характеризовать особенности звукоподражательных слов и их употребление в разговорной речи, в художественной литературе.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r w:rsidRPr="00C149BB">
        <w:rPr>
          <w:rFonts w:ascii="Times New Roman" w:hAnsi="Times New Roman"/>
          <w:color w:val="000000"/>
          <w:sz w:val="28"/>
          <w:lang w:val="ru-RU"/>
        </w:rPr>
        <w:t>морфологический анализ междометий, применять это умение в речевой практике.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Соблюдать пунктуационные правила оформления предложений с междометиями.</w:t>
      </w:r>
    </w:p>
    <w:p w:rsidR="00A768AE" w:rsidRPr="00C149BB" w:rsidRDefault="00047474">
      <w:pPr>
        <w:spacing w:after="0" w:line="264" w:lineRule="auto"/>
        <w:ind w:firstLine="600"/>
        <w:jc w:val="both"/>
        <w:rPr>
          <w:lang w:val="ru-RU"/>
        </w:rPr>
      </w:pPr>
      <w:r w:rsidRPr="00C149BB">
        <w:rPr>
          <w:rFonts w:ascii="Times New Roman" w:hAnsi="Times New Roman"/>
          <w:color w:val="000000"/>
          <w:sz w:val="28"/>
          <w:lang w:val="ru-RU"/>
        </w:rPr>
        <w:t>Различать грамматические омонимы.</w:t>
      </w:r>
    </w:p>
    <w:p w:rsidR="00A768AE" w:rsidRPr="00C149BB" w:rsidRDefault="00A768AE">
      <w:pPr>
        <w:spacing w:after="0"/>
        <w:ind w:left="120"/>
        <w:rPr>
          <w:lang w:val="ru-RU"/>
        </w:rPr>
      </w:pPr>
    </w:p>
    <w:p w:rsidR="00A768AE" w:rsidRPr="00C149BB" w:rsidRDefault="00A768AE">
      <w:pPr>
        <w:rPr>
          <w:lang w:val="ru-RU"/>
        </w:rPr>
        <w:sectPr w:rsidR="00A768AE" w:rsidRPr="00C149BB">
          <w:pgSz w:w="11906" w:h="16383"/>
          <w:pgMar w:top="1134" w:right="850" w:bottom="1134" w:left="1701" w:header="720" w:footer="720" w:gutter="0"/>
          <w:cols w:space="720"/>
        </w:sectPr>
      </w:pPr>
    </w:p>
    <w:p w:rsidR="00A768AE" w:rsidRDefault="00047474">
      <w:pPr>
        <w:spacing w:after="0"/>
        <w:ind w:left="120"/>
      </w:pPr>
      <w:bookmarkStart w:id="8" w:name="block-12221314"/>
      <w:bookmarkEnd w:id="7"/>
      <w:r w:rsidRPr="00C149B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768AE" w:rsidRDefault="00047474">
      <w:pPr>
        <w:spacing w:after="0"/>
        <w:ind w:left="120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12"/>
        <w:gridCol w:w="5206"/>
        <w:gridCol w:w="1171"/>
        <w:gridCol w:w="1841"/>
        <w:gridCol w:w="1910"/>
        <w:gridCol w:w="2800"/>
      </w:tblGrid>
      <w:tr w:rsidR="00A768AE">
        <w:trPr>
          <w:trHeight w:val="144"/>
          <w:tblCellSpacing w:w="20" w:type="nil"/>
        </w:trPr>
        <w:tc>
          <w:tcPr>
            <w:tcW w:w="5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8AE" w:rsidRDefault="00A768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8AE" w:rsidRDefault="00A768AE"/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8AE" w:rsidRDefault="00A768AE"/>
        </w:tc>
      </w:tr>
      <w:tr w:rsidR="00A768AE" w:rsidRPr="00C149B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49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Язык как развивающееся явление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8AE" w:rsidRDefault="00A768AE"/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Монолог и его </w:t>
            </w:r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8AE" w:rsidRDefault="00A768AE"/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признаки текста (повторение)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Информационная переработка текста. Смысловой анализ текста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Функционально-смысловые типы речи. Рассуждение как функционально-смысловой тип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8AE" w:rsidRDefault="00A768AE"/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 деловой стиль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8AE" w:rsidRDefault="00A768AE"/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49B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Морфология.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Орфорграфия</w:t>
            </w: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 (обобщение)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Деепричастие как особая форма глагола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категории состояния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Служебные части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Междометия и звукоподражательные слова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5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91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8AE" w:rsidRDefault="00A768AE"/>
        </w:tc>
      </w:tr>
      <w:tr w:rsidR="00A768AE" w:rsidRPr="00C14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33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6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A768AE" w:rsidRDefault="00A768AE"/>
        </w:tc>
      </w:tr>
    </w:tbl>
    <w:p w:rsidR="00A768AE" w:rsidRDefault="00A768AE">
      <w:pPr>
        <w:sectPr w:rsidR="00A768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8AE" w:rsidRDefault="00047474">
      <w:pPr>
        <w:spacing w:after="0"/>
        <w:ind w:left="120"/>
      </w:pPr>
      <w:bookmarkStart w:id="9" w:name="block-1222131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A768AE" w:rsidRPr="00C149BB" w:rsidRDefault="00047474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 w:rsidR="00C149B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078"/>
        <w:gridCol w:w="1112"/>
        <w:gridCol w:w="1841"/>
        <w:gridCol w:w="1910"/>
        <w:gridCol w:w="1423"/>
        <w:gridCol w:w="2824"/>
      </w:tblGrid>
      <w:tr w:rsidR="00A768AE">
        <w:trPr>
          <w:trHeight w:val="144"/>
          <w:tblCellSpacing w:w="20" w:type="nil"/>
        </w:trPr>
        <w:tc>
          <w:tcPr>
            <w:tcW w:w="4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18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8AE" w:rsidRDefault="00A768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8AE" w:rsidRDefault="00A768AE"/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68AE" w:rsidRDefault="00A768A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8AE" w:rsidRDefault="00A768A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68AE" w:rsidRDefault="00A768AE"/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развивающееся явление. Взаимосвязь языка, культуры и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истории народа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гласных в корне слова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Орфография. Правописание приставок в слове (повторение изученного в 5 - 6 классах)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Морфология. Имя существительное,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прилагательное, имя числительное.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Морфология. Местоимение. Глагол. Правописание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работа / 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Монолог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 и его виды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лингвистическую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речевое произведение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Тезисный план текста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Тезисный </w:t>
            </w:r>
            <w:r>
              <w:rPr>
                <w:rFonts w:ascii="Times New Roman" w:hAnsi="Times New Roman"/>
                <w:color w:val="000000"/>
                <w:sz w:val="24"/>
              </w:rPr>
              <w:t>план текста.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Рассуждение как функционально- смысловой тип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Рассуждение как функционально- смысловой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текста-рассуждения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виды текста-рассуждения.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Функциональные разновидности языка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Публицистический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жанры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публицистического стиля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публицистического стиля.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277976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жанры делового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стиля. Инструкция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278042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Морфология как раздел науки о языке. Система частей речи в русском языке.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причастии. 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глагола и прилагательного у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Причастный оборот. Знаки препинания в предложениях с 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Действительные и страдательные 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Полные и краткие формы 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Причастия настоящего и прошедшего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действительных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действительных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страдательных причастий настоящего и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страдательных причастий настоящего и прошедшего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гласных перед н и нн в полных причастиях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нн в полных и кратких страдательных причастиях.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гласных перед н и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нн в полных и кратких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полных страдательных причастиях и отглагольных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279942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 и нн в кратких страдательных причастиях и кратких прилагательных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Морфологический анализ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279564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Сочинение/изложение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Буквы е и ё после шипящих в суффиксах страдательных причастий прошедшего времени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/Диктант с продолжением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ffa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Деепричастие как особая форма глагола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деепричастии. Признаки глагола и наречия в деепричастии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Деепричастный оборот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Деепричастный оборот. Знаки препинания в предложениях с деепричастным оборотом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не с деепричастиями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не с деепричастиями.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Деепричастия совершенного и несовершенного вида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Деепричастия совершенного и несовершенного вида в тексте. </w:t>
            </w:r>
            <w:r>
              <w:rPr>
                <w:rFonts w:ascii="Times New Roman" w:hAnsi="Times New Roman"/>
                <w:color w:val="000000"/>
                <w:sz w:val="24"/>
              </w:rPr>
              <w:t>Подготовка к сочинению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деепричастия.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Синтаксический и пунктуационный анализ предложений с деепричастным оборотом.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Нормы употребления деепричастий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792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"Деепричастие как особая форма глагола".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"Причастие" и "Деепричастие"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наречий по значению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Разряды наречий по значению.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Степени сравнения наречий.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Словообразование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не с наречиями на -о 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не с наречиями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Дефис между частями слова в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Слитное и раздельное написание наречий, образованных от существительных и количественных числительных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Слитное и раздельное написание наречий, образованных от существительных и количественных числительных.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(-е)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088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Одна и две буквы н в наречиях на -о (-е).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е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е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Буквы о и а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Буквы о и а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Мягкий знак после шипящих на конце наречий.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«Наречие»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Слова категории состояния в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Слова категории состояния и наречия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Служебные части речи в русском языке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производные и непроизводные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Предлоги производные и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непроизводные.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Предлоги простые и составные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Предлоги простые и составные.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предлогов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предлогов.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Употребление предлогов в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450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предлогов в речи.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предлога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темы «Предлог»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«Предлог».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978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Подчинительные союзы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союзов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Правописание </w:t>
            </w:r>
            <w:r>
              <w:rPr>
                <w:rFonts w:ascii="Times New Roman" w:hAnsi="Times New Roman"/>
                <w:color w:val="000000"/>
                <w:sz w:val="24"/>
              </w:rPr>
              <w:t>союзов.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Союзы и союзные слова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94310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Союзы в простых и сложных предложениях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союза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280634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Повторение темы </w:t>
            </w:r>
            <w:r>
              <w:rPr>
                <w:rFonts w:ascii="Times New Roman" w:hAnsi="Times New Roman"/>
                <w:color w:val="000000"/>
                <w:sz w:val="24"/>
              </w:rPr>
              <w:t>«Союз»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«Союз».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Разряды частиц.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95918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Разграничение частиц не и ни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9562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Разграничение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частиц не и ни.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частицы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темы «Частица».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«Служебные части речи».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30.04.2024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 в системе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Междометия и звукоподражательные слова. 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96516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анализ междометия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Междометия и </w:t>
            </w: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звукоподражательные слова в разговорной и художественной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96340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слов разных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Омонимия слов разных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итоговая работа за курс 7 класса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 w:rsidRPr="00C149BB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не с причастиями, деепричастиями, наречиями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C149B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н и нн в причастиях, отглагольных прилагательных, наречиях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Слитное, раздельное, дефисное написание наречий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434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служебных частей речи</w:t>
            </w:r>
          </w:p>
        </w:tc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  <w:jc w:val="center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893" w:type="dxa"/>
            <w:tcMar>
              <w:top w:w="50" w:type="dxa"/>
              <w:left w:w="100" w:type="dxa"/>
            </w:tcMar>
            <w:vAlign w:val="center"/>
          </w:tcPr>
          <w:p w:rsidR="00A768AE" w:rsidRDefault="00A768AE">
            <w:pPr>
              <w:spacing w:after="0"/>
              <w:ind w:left="135"/>
            </w:pPr>
          </w:p>
        </w:tc>
      </w:tr>
      <w:tr w:rsidR="00A768A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Pr="00C149BB" w:rsidRDefault="00047474">
            <w:pPr>
              <w:spacing w:after="0"/>
              <w:ind w:left="135"/>
              <w:rPr>
                <w:lang w:val="ru-RU"/>
              </w:rPr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 w:rsidRPr="00C149B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45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550" w:type="dxa"/>
            <w:tcMar>
              <w:top w:w="50" w:type="dxa"/>
              <w:left w:w="100" w:type="dxa"/>
            </w:tcMar>
            <w:vAlign w:val="center"/>
          </w:tcPr>
          <w:p w:rsidR="00A768AE" w:rsidRDefault="00047474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68AE" w:rsidRDefault="00A768AE"/>
        </w:tc>
      </w:tr>
    </w:tbl>
    <w:p w:rsidR="00A768AE" w:rsidRDefault="00A768AE">
      <w:pPr>
        <w:sectPr w:rsidR="00A768AE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68AE" w:rsidRPr="00C149BB" w:rsidRDefault="00047474">
      <w:pPr>
        <w:spacing w:after="0"/>
        <w:ind w:left="120"/>
        <w:rPr>
          <w:lang w:val="ru-RU"/>
        </w:rPr>
      </w:pPr>
      <w:bookmarkStart w:id="10" w:name="block-12221315"/>
      <w:bookmarkEnd w:id="9"/>
      <w:r w:rsidRPr="00C149B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A768AE" w:rsidRDefault="00047474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A768AE" w:rsidRPr="00C149BB" w:rsidRDefault="00047474">
      <w:pPr>
        <w:spacing w:after="0" w:line="480" w:lineRule="auto"/>
        <w:ind w:left="120"/>
        <w:rPr>
          <w:lang w:val="ru-RU"/>
        </w:rPr>
      </w:pPr>
      <w:bookmarkStart w:id="11" w:name="dda2c331-4368-40e6-87c7-0fbbc56d7cc2"/>
      <w:r w:rsidRPr="00C149BB">
        <w:rPr>
          <w:rFonts w:ascii="Times New Roman" w:hAnsi="Times New Roman"/>
          <w:color w:val="000000"/>
          <w:sz w:val="28"/>
          <w:lang w:val="ru-RU"/>
        </w:rPr>
        <w:t xml:space="preserve">• Русский язык (в 2 частях), 7 класс/ Баранов М.Т., </w:t>
      </w:r>
      <w:r w:rsidRPr="00C149BB">
        <w:rPr>
          <w:rFonts w:ascii="Times New Roman" w:hAnsi="Times New Roman"/>
          <w:color w:val="000000"/>
          <w:sz w:val="28"/>
          <w:lang w:val="ru-RU"/>
        </w:rPr>
        <w:t>Ладыженская Т.А., Тростенцова Л.А. и другие, Акционерное общество «Издательство «Просвещение»</w:t>
      </w:r>
      <w:bookmarkEnd w:id="11"/>
    </w:p>
    <w:p w:rsidR="00A768AE" w:rsidRPr="00C149BB" w:rsidRDefault="00A768AE">
      <w:pPr>
        <w:spacing w:after="0" w:line="480" w:lineRule="auto"/>
        <w:ind w:left="120"/>
        <w:rPr>
          <w:lang w:val="ru-RU"/>
        </w:rPr>
      </w:pPr>
      <w:bookmarkStart w:id="12" w:name="25418092-9717-47fe-a6a0-7c7062755cd8"/>
      <w:bookmarkEnd w:id="12"/>
    </w:p>
    <w:p w:rsidR="00A768AE" w:rsidRPr="00C149BB" w:rsidRDefault="00A768AE">
      <w:pPr>
        <w:spacing w:after="0"/>
        <w:ind w:left="120"/>
        <w:rPr>
          <w:lang w:val="ru-RU"/>
        </w:rPr>
      </w:pPr>
    </w:p>
    <w:p w:rsidR="00A768AE" w:rsidRPr="00C149BB" w:rsidRDefault="00047474">
      <w:pPr>
        <w:spacing w:after="0" w:line="480" w:lineRule="auto"/>
        <w:ind w:left="120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768AE" w:rsidRPr="00C149BB" w:rsidRDefault="00A768AE">
      <w:pPr>
        <w:spacing w:after="0" w:line="480" w:lineRule="auto"/>
        <w:ind w:left="120"/>
        <w:rPr>
          <w:lang w:val="ru-RU"/>
        </w:rPr>
      </w:pPr>
      <w:bookmarkStart w:id="13" w:name="c2dd4fa8-f842-4d21-bd2f-ab02297e213a"/>
      <w:bookmarkEnd w:id="13"/>
    </w:p>
    <w:p w:rsidR="00A768AE" w:rsidRPr="00C149BB" w:rsidRDefault="00A768AE">
      <w:pPr>
        <w:spacing w:after="0"/>
        <w:ind w:left="120"/>
        <w:rPr>
          <w:lang w:val="ru-RU"/>
        </w:rPr>
      </w:pPr>
    </w:p>
    <w:p w:rsidR="00A768AE" w:rsidRPr="00C149BB" w:rsidRDefault="00047474">
      <w:pPr>
        <w:spacing w:after="0" w:line="480" w:lineRule="auto"/>
        <w:ind w:left="120"/>
        <w:rPr>
          <w:lang w:val="ru-RU"/>
        </w:rPr>
      </w:pPr>
      <w:r w:rsidRPr="00C149B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768AE" w:rsidRPr="00C149BB" w:rsidRDefault="00A768AE">
      <w:pPr>
        <w:rPr>
          <w:lang w:val="ru-RU"/>
        </w:rPr>
        <w:sectPr w:rsidR="00A768AE" w:rsidRPr="00C149BB">
          <w:pgSz w:w="11906" w:h="16383"/>
          <w:pgMar w:top="1134" w:right="850" w:bottom="1134" w:left="1701" w:header="720" w:footer="720" w:gutter="0"/>
          <w:cols w:space="720"/>
        </w:sectPr>
      </w:pPr>
      <w:bookmarkStart w:id="14" w:name="2d4c3c66-d366-42e3-b15b-0c9c08083ebc"/>
      <w:bookmarkStart w:id="15" w:name="_GoBack"/>
      <w:bookmarkEnd w:id="14"/>
      <w:bookmarkEnd w:id="15"/>
    </w:p>
    <w:bookmarkEnd w:id="10"/>
    <w:p w:rsidR="00047474" w:rsidRPr="00C149BB" w:rsidRDefault="00047474" w:rsidP="00C149BB">
      <w:pPr>
        <w:rPr>
          <w:lang w:val="ru-RU"/>
        </w:rPr>
      </w:pPr>
    </w:p>
    <w:sectPr w:rsidR="00047474" w:rsidRPr="00C149B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AE"/>
    <w:rsid w:val="00047474"/>
    <w:rsid w:val="00A768AE"/>
    <w:rsid w:val="00C14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173F0E-4807-4306-BAF0-7B7D85917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75e00" TargetMode="External"/><Relationship Id="rId21" Type="http://schemas.openxmlformats.org/officeDocument/2006/relationships/hyperlink" Target="https://m.edsoo.ru/7f4159f6" TargetMode="External"/><Relationship Id="rId42" Type="http://schemas.openxmlformats.org/officeDocument/2006/relationships/hyperlink" Target="https://m.edsoo.ru/fa27893e" TargetMode="External"/><Relationship Id="rId47" Type="http://schemas.openxmlformats.org/officeDocument/2006/relationships/hyperlink" Target="https://m.edsoo.ru/fa27921c" TargetMode="External"/><Relationship Id="rId63" Type="http://schemas.openxmlformats.org/officeDocument/2006/relationships/hyperlink" Target="https://m.edsoo.ru/fa27b792" TargetMode="External"/><Relationship Id="rId68" Type="http://schemas.openxmlformats.org/officeDocument/2006/relationships/hyperlink" Target="https://m.edsoo.ru/fa27ca02" TargetMode="External"/><Relationship Id="rId84" Type="http://schemas.openxmlformats.org/officeDocument/2006/relationships/hyperlink" Target="https://m.edsoo.ru/fa27ec44" TargetMode="External"/><Relationship Id="rId89" Type="http://schemas.openxmlformats.org/officeDocument/2006/relationships/hyperlink" Target="https://m.edsoo.ru/fa27f978" TargetMode="External"/><Relationship Id="rId112" Type="http://schemas.openxmlformats.org/officeDocument/2006/relationships/hyperlink" Target="https://m.edsoo.ru/fba9702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.edsoo.ru/7f4159f6" TargetMode="External"/><Relationship Id="rId29" Type="http://schemas.openxmlformats.org/officeDocument/2006/relationships/hyperlink" Target="https://m.edsoo.ru/fa27659e" TargetMode="External"/><Relationship Id="rId107" Type="http://schemas.openxmlformats.org/officeDocument/2006/relationships/hyperlink" Target="https://m.edsoo.ru/fba9612e" TargetMode="External"/><Relationship Id="rId11" Type="http://schemas.openxmlformats.org/officeDocument/2006/relationships/hyperlink" Target="https://m.edsoo.ru/7f4159f6" TargetMode="External"/><Relationship Id="rId24" Type="http://schemas.openxmlformats.org/officeDocument/2006/relationships/hyperlink" Target="https://m.edsoo.ru/7f4159f6" TargetMode="External"/><Relationship Id="rId32" Type="http://schemas.openxmlformats.org/officeDocument/2006/relationships/hyperlink" Target="https://m.edsoo.ru/fa276a4e" TargetMode="External"/><Relationship Id="rId37" Type="http://schemas.openxmlformats.org/officeDocument/2006/relationships/hyperlink" Target="https://m.edsoo.ru/fa277bf6" TargetMode="External"/><Relationship Id="rId40" Type="http://schemas.openxmlformats.org/officeDocument/2006/relationships/hyperlink" Target="https://m.edsoo.ru/fa2782d6" TargetMode="External"/><Relationship Id="rId45" Type="http://schemas.openxmlformats.org/officeDocument/2006/relationships/hyperlink" Target="https://m.edsoo.ru/fa278fc4" TargetMode="External"/><Relationship Id="rId53" Type="http://schemas.openxmlformats.org/officeDocument/2006/relationships/hyperlink" Target="https://m.edsoo.ru/fa279d98" TargetMode="External"/><Relationship Id="rId58" Type="http://schemas.openxmlformats.org/officeDocument/2006/relationships/hyperlink" Target="https://m.edsoo.ru/fa27a7ca" TargetMode="External"/><Relationship Id="rId66" Type="http://schemas.openxmlformats.org/officeDocument/2006/relationships/hyperlink" Target="https://m.edsoo.ru/fa27c3d6" TargetMode="External"/><Relationship Id="rId74" Type="http://schemas.openxmlformats.org/officeDocument/2006/relationships/hyperlink" Target="https://m.edsoo.ru/fa27d9c0" TargetMode="External"/><Relationship Id="rId79" Type="http://schemas.openxmlformats.org/officeDocument/2006/relationships/hyperlink" Target="https://m.edsoo.ru/fa27e5b4" TargetMode="External"/><Relationship Id="rId87" Type="http://schemas.openxmlformats.org/officeDocument/2006/relationships/hyperlink" Target="https://m.edsoo.ru/fa27f586" TargetMode="External"/><Relationship Id="rId102" Type="http://schemas.openxmlformats.org/officeDocument/2006/relationships/hyperlink" Target="https://m.edsoo.ru/fba95918" TargetMode="External"/><Relationship Id="rId110" Type="http://schemas.openxmlformats.org/officeDocument/2006/relationships/hyperlink" Target="https://m.edsoo.ru/fba9696c" TargetMode="External"/><Relationship Id="rId5" Type="http://schemas.openxmlformats.org/officeDocument/2006/relationships/hyperlink" Target="https://m.edsoo.ru/7f4159f6" TargetMode="External"/><Relationship Id="rId61" Type="http://schemas.openxmlformats.org/officeDocument/2006/relationships/hyperlink" Target="https://m.edsoo.ru/fa27aec8" TargetMode="External"/><Relationship Id="rId82" Type="http://schemas.openxmlformats.org/officeDocument/2006/relationships/hyperlink" Target="https://m.edsoo.ru/fa27ef3c" TargetMode="External"/><Relationship Id="rId90" Type="http://schemas.openxmlformats.org/officeDocument/2006/relationships/hyperlink" Target="https://m.edsoo.ru/fa27faa4" TargetMode="External"/><Relationship Id="rId95" Type="http://schemas.openxmlformats.org/officeDocument/2006/relationships/hyperlink" Target="https://m.edsoo.ru/fa2804ea" TargetMode="External"/><Relationship Id="rId19" Type="http://schemas.openxmlformats.org/officeDocument/2006/relationships/hyperlink" Target="https://m.edsoo.ru/7f4159f6" TargetMode="External"/><Relationship Id="rId14" Type="http://schemas.openxmlformats.org/officeDocument/2006/relationships/hyperlink" Target="https://m.edsoo.ru/7f4159f6" TargetMode="External"/><Relationship Id="rId22" Type="http://schemas.openxmlformats.org/officeDocument/2006/relationships/hyperlink" Target="https://m.edsoo.ru/7f4159f6" TargetMode="External"/><Relationship Id="rId27" Type="http://schemas.openxmlformats.org/officeDocument/2006/relationships/hyperlink" Target="https://m.edsoo.ru/fa2760da" TargetMode="External"/><Relationship Id="rId30" Type="http://schemas.openxmlformats.org/officeDocument/2006/relationships/hyperlink" Target="https://m.edsoo.ru/fa2766fc" TargetMode="External"/><Relationship Id="rId35" Type="http://schemas.openxmlformats.org/officeDocument/2006/relationships/hyperlink" Target="https://m.edsoo.ru/fa27771e" TargetMode="External"/><Relationship Id="rId43" Type="http://schemas.openxmlformats.org/officeDocument/2006/relationships/hyperlink" Target="https://m.edsoo.ru/fa278b96" TargetMode="External"/><Relationship Id="rId48" Type="http://schemas.openxmlformats.org/officeDocument/2006/relationships/hyperlink" Target="https://m.edsoo.ru/fa2796b8" TargetMode="External"/><Relationship Id="rId56" Type="http://schemas.openxmlformats.org/officeDocument/2006/relationships/hyperlink" Target="https://m.edsoo.ru/fa27a11c" TargetMode="External"/><Relationship Id="rId64" Type="http://schemas.openxmlformats.org/officeDocument/2006/relationships/hyperlink" Target="https://m.edsoo.ru/fa27b8f0" TargetMode="External"/><Relationship Id="rId69" Type="http://schemas.openxmlformats.org/officeDocument/2006/relationships/hyperlink" Target="https://m.edsoo.ru/fa27cb6a" TargetMode="External"/><Relationship Id="rId77" Type="http://schemas.openxmlformats.org/officeDocument/2006/relationships/hyperlink" Target="https://m.edsoo.ru/fa27df1a" TargetMode="External"/><Relationship Id="rId100" Type="http://schemas.openxmlformats.org/officeDocument/2006/relationships/hyperlink" Target="https://m.edsoo.ru/fba9510c" TargetMode="External"/><Relationship Id="rId105" Type="http://schemas.openxmlformats.org/officeDocument/2006/relationships/hyperlink" Target="https://m.edsoo.ru/fba95d6e" TargetMode="External"/><Relationship Id="rId113" Type="http://schemas.openxmlformats.org/officeDocument/2006/relationships/fontTable" Target="fontTable.xml"/><Relationship Id="rId8" Type="http://schemas.openxmlformats.org/officeDocument/2006/relationships/hyperlink" Target="https://m.edsoo.ru/7f4159f6" TargetMode="External"/><Relationship Id="rId51" Type="http://schemas.openxmlformats.org/officeDocument/2006/relationships/hyperlink" Target="https://m.edsoo.ru/fa278a74" TargetMode="External"/><Relationship Id="rId72" Type="http://schemas.openxmlformats.org/officeDocument/2006/relationships/hyperlink" Target="https://m.edsoo.ru/fa27d5a6" TargetMode="External"/><Relationship Id="rId80" Type="http://schemas.openxmlformats.org/officeDocument/2006/relationships/hyperlink" Target="https://m.edsoo.ru/fa27e866" TargetMode="External"/><Relationship Id="rId85" Type="http://schemas.openxmlformats.org/officeDocument/2006/relationships/hyperlink" Target="https://m.edsoo.ru/fa27f19e" TargetMode="External"/><Relationship Id="rId93" Type="http://schemas.openxmlformats.org/officeDocument/2006/relationships/hyperlink" Target="https://m.edsoo.ru/fa27fe82" TargetMode="External"/><Relationship Id="rId98" Type="http://schemas.openxmlformats.org/officeDocument/2006/relationships/hyperlink" Target="https://m.edsoo.ru/fba948f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59f6" TargetMode="External"/><Relationship Id="rId17" Type="http://schemas.openxmlformats.org/officeDocument/2006/relationships/hyperlink" Target="https://m.edsoo.ru/7f4159f6" TargetMode="External"/><Relationship Id="rId25" Type="http://schemas.openxmlformats.org/officeDocument/2006/relationships/hyperlink" Target="https://m.edsoo.ru/fa275a2c" TargetMode="External"/><Relationship Id="rId33" Type="http://schemas.openxmlformats.org/officeDocument/2006/relationships/hyperlink" Target="https://m.edsoo.ru/fa276c06" TargetMode="External"/><Relationship Id="rId38" Type="http://schemas.openxmlformats.org/officeDocument/2006/relationships/hyperlink" Target="https://m.edsoo.ru/fa278042" TargetMode="External"/><Relationship Id="rId46" Type="http://schemas.openxmlformats.org/officeDocument/2006/relationships/hyperlink" Target="https://m.edsoo.ru/fa2790f0" TargetMode="External"/><Relationship Id="rId59" Type="http://schemas.openxmlformats.org/officeDocument/2006/relationships/hyperlink" Target="https://m.edsoo.ru/fa27a694" TargetMode="External"/><Relationship Id="rId67" Type="http://schemas.openxmlformats.org/officeDocument/2006/relationships/hyperlink" Target="https://m.edsoo.ru/fa27c6ba" TargetMode="External"/><Relationship Id="rId103" Type="http://schemas.openxmlformats.org/officeDocument/2006/relationships/hyperlink" Target="https://m.edsoo.ru/fba9562a" TargetMode="External"/><Relationship Id="rId108" Type="http://schemas.openxmlformats.org/officeDocument/2006/relationships/hyperlink" Target="https://m.edsoo.ru/fba96516" TargetMode="External"/><Relationship Id="rId20" Type="http://schemas.openxmlformats.org/officeDocument/2006/relationships/hyperlink" Target="https://m.edsoo.ru/7f4159f6" TargetMode="External"/><Relationship Id="rId41" Type="http://schemas.openxmlformats.org/officeDocument/2006/relationships/hyperlink" Target="https://m.edsoo.ru/fa27840c" TargetMode="External"/><Relationship Id="rId54" Type="http://schemas.openxmlformats.org/officeDocument/2006/relationships/hyperlink" Target="https://m.edsoo.ru/fa279ec4" TargetMode="External"/><Relationship Id="rId62" Type="http://schemas.openxmlformats.org/officeDocument/2006/relationships/hyperlink" Target="https://m.edsoo.ru/fa27abf8" TargetMode="External"/><Relationship Id="rId70" Type="http://schemas.openxmlformats.org/officeDocument/2006/relationships/hyperlink" Target="https://m.edsoo.ru/fa27cd90" TargetMode="External"/><Relationship Id="rId75" Type="http://schemas.openxmlformats.org/officeDocument/2006/relationships/hyperlink" Target="https://m.edsoo.ru/fa27dc36" TargetMode="External"/><Relationship Id="rId83" Type="http://schemas.openxmlformats.org/officeDocument/2006/relationships/hyperlink" Target="https://m.edsoo.ru/fa27eb0e" TargetMode="External"/><Relationship Id="rId88" Type="http://schemas.openxmlformats.org/officeDocument/2006/relationships/hyperlink" Target="https://m.edsoo.ru/fa27f6b2" TargetMode="External"/><Relationship Id="rId91" Type="http://schemas.openxmlformats.org/officeDocument/2006/relationships/hyperlink" Target="https://m.edsoo.ru/fa27fbd0" TargetMode="External"/><Relationship Id="rId96" Type="http://schemas.openxmlformats.org/officeDocument/2006/relationships/hyperlink" Target="https://m.edsoo.ru/fba94310" TargetMode="External"/><Relationship Id="rId111" Type="http://schemas.openxmlformats.org/officeDocument/2006/relationships/hyperlink" Target="https://m.edsoo.ru/fba97c0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59f6" TargetMode="External"/><Relationship Id="rId15" Type="http://schemas.openxmlformats.org/officeDocument/2006/relationships/hyperlink" Target="https://m.edsoo.ru/7f4159f6" TargetMode="External"/><Relationship Id="rId23" Type="http://schemas.openxmlformats.org/officeDocument/2006/relationships/hyperlink" Target="https://m.edsoo.ru/7f4159f6" TargetMode="External"/><Relationship Id="rId28" Type="http://schemas.openxmlformats.org/officeDocument/2006/relationships/hyperlink" Target="https://m.edsoo.ru/fa27640e" TargetMode="External"/><Relationship Id="rId36" Type="http://schemas.openxmlformats.org/officeDocument/2006/relationships/hyperlink" Target="https://m.edsoo.ru/fa277976" TargetMode="External"/><Relationship Id="rId49" Type="http://schemas.openxmlformats.org/officeDocument/2006/relationships/hyperlink" Target="https://m.edsoo.ru/fa279942" TargetMode="External"/><Relationship Id="rId57" Type="http://schemas.openxmlformats.org/officeDocument/2006/relationships/hyperlink" Target="https://m.edsoo.ru/fa27a356" TargetMode="External"/><Relationship Id="rId106" Type="http://schemas.openxmlformats.org/officeDocument/2006/relationships/hyperlink" Target="https://m.edsoo.ru/fba95e86" TargetMode="External"/><Relationship Id="rId114" Type="http://schemas.openxmlformats.org/officeDocument/2006/relationships/theme" Target="theme/theme1.xml"/><Relationship Id="rId10" Type="http://schemas.openxmlformats.org/officeDocument/2006/relationships/hyperlink" Target="https://m.edsoo.ru/7f4159f6" TargetMode="External"/><Relationship Id="rId31" Type="http://schemas.openxmlformats.org/officeDocument/2006/relationships/hyperlink" Target="https://m.edsoo.ru/fa276d96" TargetMode="External"/><Relationship Id="rId44" Type="http://schemas.openxmlformats.org/officeDocument/2006/relationships/hyperlink" Target="https://m.edsoo.ru/fa278cc2" TargetMode="External"/><Relationship Id="rId52" Type="http://schemas.openxmlformats.org/officeDocument/2006/relationships/hyperlink" Target="https://m.edsoo.ru/fa279bae" TargetMode="External"/><Relationship Id="rId60" Type="http://schemas.openxmlformats.org/officeDocument/2006/relationships/hyperlink" Target="https://m.edsoo.ru/fa27b03a" TargetMode="External"/><Relationship Id="rId65" Type="http://schemas.openxmlformats.org/officeDocument/2006/relationships/hyperlink" Target="https://m.edsoo.ru/fa27ba62" TargetMode="External"/><Relationship Id="rId73" Type="http://schemas.openxmlformats.org/officeDocument/2006/relationships/hyperlink" Target="https://m.edsoo.ru/fa27d83a" TargetMode="External"/><Relationship Id="rId78" Type="http://schemas.openxmlformats.org/officeDocument/2006/relationships/hyperlink" Target="https://m.edsoo.ru/fa27e262" TargetMode="External"/><Relationship Id="rId81" Type="http://schemas.openxmlformats.org/officeDocument/2006/relationships/hyperlink" Target="https://m.edsoo.ru/fa27edf2" TargetMode="External"/><Relationship Id="rId86" Type="http://schemas.openxmlformats.org/officeDocument/2006/relationships/hyperlink" Target="https://m.edsoo.ru/fa27f450" TargetMode="External"/><Relationship Id="rId94" Type="http://schemas.openxmlformats.org/officeDocument/2006/relationships/hyperlink" Target="https://m.edsoo.ru/fa2803b4" TargetMode="External"/><Relationship Id="rId99" Type="http://schemas.openxmlformats.org/officeDocument/2006/relationships/hyperlink" Target="https://m.edsoo.ru/fba94d6a" TargetMode="External"/><Relationship Id="rId101" Type="http://schemas.openxmlformats.org/officeDocument/2006/relationships/hyperlink" Target="https://m.edsoo.ru/fba95a26" TargetMode="External"/><Relationship Id="rId4" Type="http://schemas.openxmlformats.org/officeDocument/2006/relationships/hyperlink" Target="https://m.edsoo.ru/7f4159f6" TargetMode="External"/><Relationship Id="rId9" Type="http://schemas.openxmlformats.org/officeDocument/2006/relationships/hyperlink" Target="https://m.edsoo.ru/7f4159f6" TargetMode="External"/><Relationship Id="rId13" Type="http://schemas.openxmlformats.org/officeDocument/2006/relationships/hyperlink" Target="https://m.edsoo.ru/7f4159f6" TargetMode="External"/><Relationship Id="rId18" Type="http://schemas.openxmlformats.org/officeDocument/2006/relationships/hyperlink" Target="https://m.edsoo.ru/7f4159f6" TargetMode="External"/><Relationship Id="rId39" Type="http://schemas.openxmlformats.org/officeDocument/2006/relationships/hyperlink" Target="https://m.edsoo.ru/fa2781aa" TargetMode="External"/><Relationship Id="rId109" Type="http://schemas.openxmlformats.org/officeDocument/2006/relationships/hyperlink" Target="https://m.edsoo.ru/fba96340" TargetMode="External"/><Relationship Id="rId34" Type="http://schemas.openxmlformats.org/officeDocument/2006/relationships/hyperlink" Target="https://m.edsoo.ru/fa2775f2" TargetMode="External"/><Relationship Id="rId50" Type="http://schemas.openxmlformats.org/officeDocument/2006/relationships/hyperlink" Target="https://m.edsoo.ru/fa279564" TargetMode="External"/><Relationship Id="rId55" Type="http://schemas.openxmlformats.org/officeDocument/2006/relationships/hyperlink" Target="https://m.edsoo.ru/fa279ffa" TargetMode="External"/><Relationship Id="rId76" Type="http://schemas.openxmlformats.org/officeDocument/2006/relationships/hyperlink" Target="https://m.edsoo.ru/fa27dd9e" TargetMode="External"/><Relationship Id="rId97" Type="http://schemas.openxmlformats.org/officeDocument/2006/relationships/hyperlink" Target="https://m.edsoo.ru/fa280634" TargetMode="External"/><Relationship Id="rId104" Type="http://schemas.openxmlformats.org/officeDocument/2006/relationships/hyperlink" Target="https://m.edsoo.ru/fba95b3e" TargetMode="External"/><Relationship Id="rId7" Type="http://schemas.openxmlformats.org/officeDocument/2006/relationships/hyperlink" Target="https://m.edsoo.ru/7f4159f6" TargetMode="External"/><Relationship Id="rId71" Type="http://schemas.openxmlformats.org/officeDocument/2006/relationships/hyperlink" Target="https://m.edsoo.ru/fa27d088" TargetMode="External"/><Relationship Id="rId92" Type="http://schemas.openxmlformats.org/officeDocument/2006/relationships/hyperlink" Target="https://m.edsoo.ru/fa27fd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9369</Words>
  <Characters>53409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user-20</dc:creator>
  <cp:lastModifiedBy>user-20</cp:lastModifiedBy>
  <cp:revision>2</cp:revision>
  <dcterms:created xsi:type="dcterms:W3CDTF">2023-09-26T10:57:00Z</dcterms:created>
  <dcterms:modified xsi:type="dcterms:W3CDTF">2023-09-26T10:57:00Z</dcterms:modified>
</cp:coreProperties>
</file>