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C9" w:rsidRDefault="004071C9" w:rsidP="004071C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 Правительства Ярославской области</w:t>
      </w:r>
    </w:p>
    <w:p w:rsidR="004071C9" w:rsidRDefault="004071C9" w:rsidP="004071C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03.04.2020 №302-п</w:t>
      </w:r>
      <w:bookmarkStart w:id="0" w:name="_GoBack"/>
      <w:bookmarkEnd w:id="0"/>
    </w:p>
    <w:p w:rsidR="004071C9" w:rsidRDefault="004071C9" w:rsidP="004071C9">
      <w:pPr>
        <w:shd w:val="clear" w:color="auto" w:fill="FFFFFF"/>
        <w:spacing w:after="0" w:line="240" w:lineRule="auto"/>
        <w:rPr>
          <w:rFonts w:ascii="Times New Roman" w:eastAsia="Times New Roman" w:hAnsi="Times New Roman" w:cs="Times New Roman"/>
          <w:color w:val="000000"/>
          <w:sz w:val="28"/>
          <w:szCs w:val="28"/>
          <w:lang w:eastAsia="ru-RU"/>
        </w:rPr>
      </w:pPr>
    </w:p>
    <w:p w:rsidR="004071C9" w:rsidRPr="004071C9" w:rsidRDefault="004071C9" w:rsidP="004071C9">
      <w:pPr>
        <w:shd w:val="clear" w:color="auto" w:fill="FFFFFF"/>
        <w:spacing w:after="0" w:line="240" w:lineRule="auto"/>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О работе организаций (работодателей и их работников) на территории Ярославской области в период с 04 по 30 апреля 2020 года включительно</w:t>
      </w:r>
    </w:p>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Arial" w:eastAsia="Times New Roman" w:hAnsi="Arial" w:cs="Arial"/>
          <w:color w:val="000000"/>
          <w:sz w:val="23"/>
          <w:szCs w:val="23"/>
          <w:shd w:val="clear" w:color="auto" w:fill="FFFFFF"/>
          <w:lang w:eastAsia="ru-RU"/>
        </w:rPr>
        <w:t> </w:t>
      </w:r>
    </w:p>
    <w:p w:rsidR="004071C9" w:rsidRPr="004071C9" w:rsidRDefault="004071C9" w:rsidP="004071C9">
      <w:pPr>
        <w:shd w:val="clear" w:color="auto" w:fill="FFFFFF"/>
        <w:spacing w:after="0" w:line="240" w:lineRule="auto"/>
        <w:ind w:firstLine="708"/>
        <w:jc w:val="both"/>
        <w:rPr>
          <w:rFonts w:ascii="Arial" w:eastAsia="Times New Roman" w:hAnsi="Arial" w:cs="Arial"/>
          <w:color w:val="000000"/>
          <w:sz w:val="23"/>
          <w:szCs w:val="23"/>
          <w:lang w:eastAsia="ru-RU"/>
        </w:rPr>
      </w:pPr>
      <w:proofErr w:type="gramStart"/>
      <w:r w:rsidRPr="004071C9">
        <w:rPr>
          <w:rFonts w:ascii="Times New Roman" w:eastAsia="Times New Roman" w:hAnsi="Times New Roman" w:cs="Times New Roman"/>
          <w:color w:val="000000"/>
          <w:sz w:val="28"/>
          <w:szCs w:val="28"/>
          <w:lang w:eastAsia="ru-RU"/>
        </w:rPr>
        <w:t xml:space="preserve">В целях обеспечения санитарно-эпидемиологического благополучия населения на территории Ярославской области в соответствии 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071C9">
        <w:rPr>
          <w:rFonts w:ascii="Times New Roman" w:eastAsia="Times New Roman" w:hAnsi="Times New Roman" w:cs="Times New Roman"/>
          <w:color w:val="000000"/>
          <w:sz w:val="28"/>
          <w:szCs w:val="28"/>
          <w:lang w:eastAsia="ru-RU"/>
        </w:rPr>
        <w:t>коронавирусной</w:t>
      </w:r>
      <w:proofErr w:type="spellEnd"/>
      <w:r w:rsidRPr="004071C9">
        <w:rPr>
          <w:rFonts w:ascii="Times New Roman" w:eastAsia="Times New Roman" w:hAnsi="Times New Roman" w:cs="Times New Roman"/>
          <w:color w:val="000000"/>
          <w:sz w:val="28"/>
          <w:szCs w:val="28"/>
          <w:lang w:eastAsia="ru-RU"/>
        </w:rPr>
        <w:t xml:space="preserve"> инфекции (COVID-19)», указом Губернатора области от 03.04.2020 № 80 «О мерах по обеспечению санитарно-эпидемиологического благополучия населения и внесении изменений в указ</w:t>
      </w:r>
      <w:proofErr w:type="gramEnd"/>
      <w:r w:rsidRPr="004071C9">
        <w:rPr>
          <w:rFonts w:ascii="Times New Roman" w:eastAsia="Times New Roman" w:hAnsi="Times New Roman" w:cs="Times New Roman"/>
          <w:color w:val="000000"/>
          <w:sz w:val="28"/>
          <w:szCs w:val="28"/>
          <w:lang w:eastAsia="ru-RU"/>
        </w:rPr>
        <w:t xml:space="preserve"> Губернатора области от 18.03.2020 № 47», руководствуясь рекомендациями Министерства труда и социальной защиты Российской Федерации,</w:t>
      </w:r>
    </w:p>
    <w:p w:rsidR="004071C9" w:rsidRPr="004071C9" w:rsidRDefault="004071C9" w:rsidP="004071C9">
      <w:pPr>
        <w:shd w:val="clear" w:color="auto" w:fill="FFFFFF"/>
        <w:spacing w:after="0" w:line="240" w:lineRule="auto"/>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ПРАВИТЕЛЬСТВО ОБЛАСТИ ПОСТАНОВЛЯЕТ:</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xml:space="preserve">1. Установить, что к иным организациям, указанным в подпункте «ж» пункта 4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071C9">
        <w:rPr>
          <w:rFonts w:ascii="Times New Roman" w:eastAsia="Times New Roman" w:hAnsi="Times New Roman" w:cs="Times New Roman"/>
          <w:color w:val="000000"/>
          <w:sz w:val="28"/>
          <w:szCs w:val="28"/>
          <w:lang w:eastAsia="ru-RU"/>
        </w:rPr>
        <w:t>коронавирусной</w:t>
      </w:r>
      <w:proofErr w:type="spellEnd"/>
      <w:r w:rsidRPr="004071C9">
        <w:rPr>
          <w:rFonts w:ascii="Times New Roman" w:eastAsia="Times New Roman" w:hAnsi="Times New Roman" w:cs="Times New Roman"/>
          <w:color w:val="000000"/>
          <w:sz w:val="28"/>
          <w:szCs w:val="28"/>
          <w:lang w:eastAsia="ru-RU"/>
        </w:rPr>
        <w:t xml:space="preserve"> инфекции (COVID-19)», на территории Ярославской области относятся:</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включенные в перечень системообразующих предприятий и организаций Ярославской области (приложение 1);</w:t>
      </w:r>
      <w:r w:rsidRPr="004071C9">
        <w:rPr>
          <w:rFonts w:ascii="Times New Roman" w:eastAsia="Times New Roman" w:hAnsi="Times New Roman" w:cs="Times New Roman"/>
          <w:color w:val="FF0000"/>
          <w:sz w:val="28"/>
          <w:szCs w:val="28"/>
          <w:lang w:eastAsia="ru-RU"/>
        </w:rPr>
        <w:t> </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и индивидуальные предприниматели, относящиеся к предприятиям фармацевтической и/или медицинской промышленности; </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индивидуальные предприниматели и крестьянские (фермерские) хозяйства, оказывающие услуги организациям сельскохозяйственной отрасли в целях проведения весенне-полевых работ;</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осуществляющие общестроительные и дорожные работы</w:t>
      </w:r>
      <w:r w:rsidRPr="004071C9">
        <w:rPr>
          <w:rFonts w:ascii="Calibri" w:eastAsia="Times New Roman" w:hAnsi="Calibri" w:cs="Arial"/>
          <w:color w:val="000000"/>
          <w:lang w:eastAsia="ru-RU"/>
        </w:rPr>
        <w:t xml:space="preserve"> </w:t>
      </w:r>
      <w:r w:rsidRPr="004071C9">
        <w:rPr>
          <w:rFonts w:ascii="Times New Roman" w:eastAsia="Times New Roman" w:hAnsi="Times New Roman" w:cs="Times New Roman"/>
          <w:color w:val="000000"/>
          <w:sz w:val="28"/>
          <w:szCs w:val="28"/>
          <w:lang w:eastAsia="ru-RU"/>
        </w:rPr>
        <w:t>в Ярославской области, в части осуществления деятельности на объектах в рамках реализации федеральных проектов, включенных в национальные проекты, и региональных составляющих национальных проектов;</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государственные учреждения Ярославской области, осуществляющие федеральный государственный лесной надзор (лесную охрану) и охрану лесов от пожаров, а также организации и индивидуальные предприниматели, осуществляющие мероприятия по охране, защите, воспроизводству лесов (при выполнении указанных мероприятий), иные организации, осуществляющие функции по обеспечению охраны природной среды, природных и природно-антропогенных объектов;</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включенные в реестр организаций инфраструктуры поддержки субъектов малого и среднего предпринимательства Ярославской области (приложение 2); </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lastRenderedPageBreak/>
        <w:t>-</w:t>
      </w:r>
      <w:r w:rsidRPr="004071C9">
        <w:rPr>
          <w:rFonts w:ascii="Calibri" w:eastAsia="Times New Roman" w:hAnsi="Calibri" w:cs="Arial"/>
          <w:color w:val="000000"/>
          <w:lang w:eastAsia="ru-RU"/>
        </w:rPr>
        <w:t xml:space="preserve"> </w:t>
      </w:r>
      <w:r w:rsidRPr="004071C9">
        <w:rPr>
          <w:rFonts w:ascii="Times New Roman" w:eastAsia="Times New Roman" w:hAnsi="Times New Roman" w:cs="Times New Roman"/>
          <w:color w:val="000000"/>
          <w:sz w:val="28"/>
          <w:szCs w:val="28"/>
          <w:lang w:eastAsia="ru-RU"/>
        </w:rPr>
        <w:t>предприятия общественного питания, осуществляющие деятельность по обеспечению питания работников организаций, продолжающих работу;</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оказывающие складские услуги, транспортно-логистические услуги предприятиям общественного питания;</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осуществляющие техническое обслуживание и ремонт колесных транспортных средств,</w:t>
      </w:r>
      <w:r w:rsidRPr="004071C9">
        <w:rPr>
          <w:rFonts w:ascii="Calibri" w:eastAsia="Times New Roman" w:hAnsi="Calibri" w:cs="Arial"/>
          <w:color w:val="000000"/>
          <w:lang w:eastAsia="ru-RU"/>
        </w:rPr>
        <w:t xml:space="preserve"> </w:t>
      </w:r>
      <w:r w:rsidRPr="004071C9">
        <w:rPr>
          <w:rFonts w:ascii="Times New Roman" w:eastAsia="Times New Roman" w:hAnsi="Times New Roman" w:cs="Times New Roman"/>
          <w:color w:val="000000"/>
          <w:sz w:val="28"/>
          <w:szCs w:val="28"/>
          <w:lang w:eastAsia="ru-RU"/>
        </w:rPr>
        <w:t xml:space="preserve">а также осуществляющие отгрузку и доставку </w:t>
      </w:r>
      <w:proofErr w:type="spellStart"/>
      <w:r w:rsidRPr="004071C9">
        <w:rPr>
          <w:rFonts w:ascii="Times New Roman" w:eastAsia="Times New Roman" w:hAnsi="Times New Roman" w:cs="Times New Roman"/>
          <w:color w:val="000000"/>
          <w:sz w:val="28"/>
          <w:szCs w:val="28"/>
          <w:lang w:eastAsia="ru-RU"/>
        </w:rPr>
        <w:t>автокомпонентов</w:t>
      </w:r>
      <w:proofErr w:type="spellEnd"/>
      <w:r w:rsidRPr="004071C9">
        <w:rPr>
          <w:rFonts w:ascii="Times New Roman" w:eastAsia="Times New Roman" w:hAnsi="Times New Roman" w:cs="Times New Roman"/>
          <w:color w:val="000000"/>
          <w:sz w:val="28"/>
          <w:szCs w:val="28"/>
          <w:lang w:eastAsia="ru-RU"/>
        </w:rPr>
        <w:t xml:space="preserve"> для таких организаций;</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организации, предоставляющие услуги химчистки, прачечной для организаций, продолжающих работу;</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w:t>
      </w:r>
      <w:r w:rsidRPr="004071C9">
        <w:rPr>
          <w:rFonts w:ascii="Calibri" w:eastAsia="Times New Roman" w:hAnsi="Calibri" w:cs="Arial"/>
          <w:color w:val="000000"/>
          <w:lang w:eastAsia="ru-RU"/>
        </w:rPr>
        <w:t xml:space="preserve"> </w:t>
      </w:r>
      <w:r w:rsidRPr="004071C9">
        <w:rPr>
          <w:rFonts w:ascii="Times New Roman" w:eastAsia="Times New Roman" w:hAnsi="Times New Roman" w:cs="Times New Roman"/>
          <w:color w:val="000000"/>
          <w:sz w:val="28"/>
          <w:szCs w:val="28"/>
          <w:lang w:eastAsia="ru-RU"/>
        </w:rPr>
        <w:t>многофункциональные центры предоставления государственных и муниципальных услуг, государственные казенные учреждения Ярославской области центры занятости населения.  </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xml:space="preserve">2. </w:t>
      </w:r>
      <w:proofErr w:type="gramStart"/>
      <w:r w:rsidRPr="004071C9">
        <w:rPr>
          <w:rFonts w:ascii="Times New Roman" w:eastAsia="Times New Roman" w:hAnsi="Times New Roman" w:cs="Times New Roman"/>
          <w:color w:val="000000"/>
          <w:sz w:val="28"/>
          <w:szCs w:val="28"/>
          <w:lang w:eastAsia="ru-RU"/>
        </w:rPr>
        <w:t>Рекомендовать работодателям организаций, указанных в пункте 1,</w:t>
      </w:r>
      <w:r w:rsidRPr="004071C9">
        <w:rPr>
          <w:rFonts w:ascii="Calibri" w:eastAsia="Times New Roman" w:hAnsi="Calibri" w:cs="Arial"/>
          <w:color w:val="000000"/>
          <w:lang w:eastAsia="ru-RU"/>
        </w:rPr>
        <w:t xml:space="preserve"> </w:t>
      </w:r>
      <w:r w:rsidRPr="004071C9">
        <w:rPr>
          <w:rFonts w:ascii="Times New Roman" w:eastAsia="Times New Roman" w:hAnsi="Times New Roman" w:cs="Times New Roman"/>
          <w:color w:val="000000"/>
          <w:sz w:val="28"/>
          <w:szCs w:val="28"/>
          <w:lang w:eastAsia="ru-RU"/>
        </w:rPr>
        <w:t xml:space="preserve">руководствоваться соответствующими методическими рекомендациями по профилактике новой </w:t>
      </w:r>
      <w:proofErr w:type="spellStart"/>
      <w:r w:rsidRPr="004071C9">
        <w:rPr>
          <w:rFonts w:ascii="Times New Roman" w:eastAsia="Times New Roman" w:hAnsi="Times New Roman" w:cs="Times New Roman"/>
          <w:color w:val="000000"/>
          <w:sz w:val="28"/>
          <w:szCs w:val="28"/>
          <w:lang w:eastAsia="ru-RU"/>
        </w:rPr>
        <w:t>коронавирусной</w:t>
      </w:r>
      <w:proofErr w:type="spellEnd"/>
      <w:r w:rsidRPr="004071C9">
        <w:rPr>
          <w:rFonts w:ascii="Times New Roman" w:eastAsia="Times New Roman" w:hAnsi="Times New Roman" w:cs="Times New Roman"/>
          <w:color w:val="000000"/>
          <w:sz w:val="28"/>
          <w:szCs w:val="28"/>
          <w:lang w:eastAsia="ru-RU"/>
        </w:rPr>
        <w:t xml:space="preserve"> инфекции,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 привлекать к осуществлению деятельности в период с 04 по 30 апреля 2020 года минимальное количество работников, не привлекать к работе работников, имеющих детей, посещающих дошкольные образовательные</w:t>
      </w:r>
      <w:proofErr w:type="gramEnd"/>
      <w:r w:rsidRPr="004071C9">
        <w:rPr>
          <w:rFonts w:ascii="Times New Roman" w:eastAsia="Times New Roman" w:hAnsi="Times New Roman" w:cs="Times New Roman"/>
          <w:color w:val="000000"/>
          <w:sz w:val="28"/>
          <w:szCs w:val="28"/>
          <w:lang w:eastAsia="ru-RU"/>
        </w:rPr>
        <w:t xml:space="preserve"> организации, если </w:t>
      </w:r>
      <w:r w:rsidRPr="004071C9">
        <w:rPr>
          <w:rFonts w:ascii="Calibri" w:eastAsia="Times New Roman" w:hAnsi="Calibri" w:cs="Arial"/>
          <w:color w:val="000000"/>
          <w:lang w:eastAsia="ru-RU"/>
        </w:rPr>
        <w:t> </w:t>
      </w:r>
      <w:r w:rsidRPr="004071C9">
        <w:rPr>
          <w:rFonts w:ascii="Times New Roman" w:eastAsia="Times New Roman" w:hAnsi="Times New Roman" w:cs="Times New Roman"/>
          <w:color w:val="000000"/>
          <w:sz w:val="28"/>
          <w:szCs w:val="28"/>
          <w:lang w:eastAsia="ru-RU"/>
        </w:rPr>
        <w:t>оба родителя (законных представителя) или единственный родитель (законный представитель) продолжают работать.</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3. Рекомендовать организациям (работодателям и их работникам), указанным в пункте 1, использовать для доставки на работу и с работы личный транспорт и транспорт предприятий, организовывать доставку без пересечения с работниками других смен организации и (или) других организаций, принимать меры к обеспечению работников средствами индивидуальной защиты.</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4. Многофункциональным центрам предоставления государственных и муниципальных услуг, 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 предоставление которых может осуществляться исключительно в помещениях указанных центров, при условии обеспечения предварительной записи граждан.</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5. Рекомендовать образовательным организациям:</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proofErr w:type="gramStart"/>
      <w:r w:rsidRPr="004071C9">
        <w:rPr>
          <w:rFonts w:ascii="Times New Roman" w:eastAsia="Times New Roman" w:hAnsi="Times New Roman" w:cs="Times New Roman"/>
          <w:color w:val="000000"/>
          <w:sz w:val="28"/>
          <w:szCs w:val="28"/>
          <w:lang w:eastAsia="ru-RU"/>
        </w:rPr>
        <w:t xml:space="preserve">- осуществляющим образовательную деятельность по образовательным программам начального общего, основного общего, среднего общего образования, образовательным программам среднего профессионального образования, программам профессионального обучения, дополнительным общеобразовательным и профессиональным программам (за исключением организаций при исправительных учреждениях уголовно-исполнительной системы), обеспечить реализацию в полном объеме образовательных программ, организовав образовательный процесс с использованием различных образовательных технологий, позволяющих обеспечивать </w:t>
      </w:r>
      <w:r w:rsidRPr="004071C9">
        <w:rPr>
          <w:rFonts w:ascii="Times New Roman" w:eastAsia="Times New Roman" w:hAnsi="Times New Roman" w:cs="Times New Roman"/>
          <w:color w:val="000000"/>
          <w:sz w:val="28"/>
          <w:szCs w:val="28"/>
          <w:lang w:eastAsia="ru-RU"/>
        </w:rPr>
        <w:lastRenderedPageBreak/>
        <w:t>взаимодействие обучающихся и педагогических работников опосредованно (на расстоянии), в</w:t>
      </w:r>
      <w:proofErr w:type="gramEnd"/>
      <w:r w:rsidRPr="004071C9">
        <w:rPr>
          <w:rFonts w:ascii="Times New Roman" w:eastAsia="Times New Roman" w:hAnsi="Times New Roman" w:cs="Times New Roman"/>
          <w:color w:val="000000"/>
          <w:sz w:val="28"/>
          <w:szCs w:val="28"/>
          <w:lang w:eastAsia="ru-RU"/>
        </w:rPr>
        <w:t xml:space="preserve"> том числе с применением электронного обучения, дистанционных образовательных технологий и иных средств;</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proofErr w:type="gramStart"/>
      <w:r w:rsidRPr="004071C9">
        <w:rPr>
          <w:rFonts w:ascii="Times New Roman" w:eastAsia="Times New Roman" w:hAnsi="Times New Roman" w:cs="Times New Roman"/>
          <w:color w:val="000000"/>
          <w:sz w:val="28"/>
          <w:szCs w:val="28"/>
          <w:lang w:eastAsia="ru-RU"/>
        </w:rPr>
        <w:t>- осуществляющим образовательную деятельность по образовательным программам дошкольного образования, обеспечить реализацию образовательных программ дошкольного образования, присмотр и уход за детьми, организовав по запросам родителей (законных представителей) дежурные группы для воспитанников, оба родителя (законных представителя) или единственный родитель (законный представитель) которых являются работниками организаций, на которые не распространяется действие Указа Президента Российской Федерации от 2 апреля 2020 года № 239 «О мерах по</w:t>
      </w:r>
      <w:proofErr w:type="gramEnd"/>
      <w:r w:rsidRPr="004071C9">
        <w:rPr>
          <w:rFonts w:ascii="Times New Roman" w:eastAsia="Times New Roman" w:hAnsi="Times New Roman" w:cs="Times New Roman"/>
          <w:color w:val="000000"/>
          <w:sz w:val="28"/>
          <w:szCs w:val="28"/>
          <w:lang w:eastAsia="ru-RU"/>
        </w:rPr>
        <w:t xml:space="preserve">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071C9">
        <w:rPr>
          <w:rFonts w:ascii="Times New Roman" w:eastAsia="Times New Roman" w:hAnsi="Times New Roman" w:cs="Times New Roman"/>
          <w:color w:val="000000"/>
          <w:sz w:val="28"/>
          <w:szCs w:val="28"/>
          <w:lang w:eastAsia="ru-RU"/>
        </w:rPr>
        <w:t>коронавирусной</w:t>
      </w:r>
      <w:proofErr w:type="spellEnd"/>
      <w:r w:rsidRPr="004071C9">
        <w:rPr>
          <w:rFonts w:ascii="Times New Roman" w:eastAsia="Times New Roman" w:hAnsi="Times New Roman" w:cs="Times New Roman"/>
          <w:color w:val="000000"/>
          <w:sz w:val="28"/>
          <w:szCs w:val="28"/>
          <w:lang w:eastAsia="ru-RU"/>
        </w:rPr>
        <w:t xml:space="preserve"> инфекции (COVID-19)».</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 xml:space="preserve">6. </w:t>
      </w:r>
      <w:proofErr w:type="gramStart"/>
      <w:r w:rsidRPr="004071C9">
        <w:rPr>
          <w:rFonts w:ascii="Times New Roman" w:eastAsia="Times New Roman" w:hAnsi="Times New Roman" w:cs="Times New Roman"/>
          <w:color w:val="000000"/>
          <w:sz w:val="28"/>
          <w:szCs w:val="28"/>
          <w:lang w:eastAsia="ru-RU"/>
        </w:rPr>
        <w:t>Контроль за</w:t>
      </w:r>
      <w:proofErr w:type="gramEnd"/>
      <w:r w:rsidRPr="004071C9">
        <w:rPr>
          <w:rFonts w:ascii="Times New Roman" w:eastAsia="Times New Roman" w:hAnsi="Times New Roman" w:cs="Times New Roman"/>
          <w:color w:val="000000"/>
          <w:sz w:val="28"/>
          <w:szCs w:val="28"/>
          <w:lang w:eastAsia="ru-RU"/>
        </w:rPr>
        <w:t xml:space="preserve"> исполнением постановления возложить на заместителя Председателя Правительства области, курирующего вопросы физической культуры и спорта, молодежной политики, культуры и туризма, инвестиционной и промышленной политики.</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7. Постановление вступает в силу с момента его опубликования.</w:t>
      </w:r>
    </w:p>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Arial" w:eastAsia="Times New Roman" w:hAnsi="Arial" w:cs="Arial"/>
          <w:color w:val="000000"/>
          <w:sz w:val="23"/>
          <w:szCs w:val="23"/>
          <w:lang w:eastAsia="ru-RU"/>
        </w:rPr>
        <w:br/>
      </w:r>
      <w:r w:rsidRPr="004071C9">
        <w:rPr>
          <w:rFonts w:ascii="Arial" w:eastAsia="Times New Roman" w:hAnsi="Arial" w:cs="Arial"/>
          <w:color w:val="000000"/>
          <w:sz w:val="23"/>
          <w:szCs w:val="23"/>
          <w:lang w:eastAsia="ru-RU"/>
        </w:rPr>
        <w:br/>
      </w:r>
      <w:r w:rsidRPr="004071C9">
        <w:rPr>
          <w:rFonts w:ascii="Arial" w:eastAsia="Times New Roman" w:hAnsi="Arial" w:cs="Arial"/>
          <w:color w:val="000000"/>
          <w:sz w:val="23"/>
          <w:szCs w:val="23"/>
          <w:shd w:val="clear" w:color="auto" w:fill="FFFFFF"/>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422"/>
        <w:gridCol w:w="1786"/>
      </w:tblGrid>
      <w:tr w:rsidR="004071C9" w:rsidRPr="004071C9" w:rsidTr="004071C9">
        <w:tc>
          <w:tcPr>
            <w:tcW w:w="0" w:type="auto"/>
            <w:tcMar>
              <w:top w:w="0" w:type="dxa"/>
              <w:left w:w="115" w:type="dxa"/>
              <w:bottom w:w="0" w:type="dxa"/>
              <w:right w:w="115" w:type="dxa"/>
            </w:tcMar>
            <w:hideMark/>
          </w:tcPr>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Исполняющий </w:t>
            </w:r>
          </w:p>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обязанности Председателя</w:t>
            </w:r>
          </w:p>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Правительства области</w:t>
            </w:r>
          </w:p>
        </w:tc>
        <w:tc>
          <w:tcPr>
            <w:tcW w:w="0" w:type="auto"/>
            <w:tcMar>
              <w:top w:w="0" w:type="dxa"/>
              <w:left w:w="115" w:type="dxa"/>
              <w:bottom w:w="0" w:type="dxa"/>
              <w:right w:w="115" w:type="dxa"/>
            </w:tcMar>
            <w:vAlign w:val="bottom"/>
            <w:hideMark/>
          </w:tcPr>
          <w:p w:rsidR="004071C9" w:rsidRPr="004071C9" w:rsidRDefault="004071C9" w:rsidP="004071C9">
            <w:pPr>
              <w:spacing w:after="0" w:line="0" w:lineRule="atLeast"/>
              <w:jc w:val="righ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Р.А. Колесов</w:t>
            </w:r>
          </w:p>
        </w:tc>
      </w:tr>
    </w:tbl>
    <w:p w:rsidR="00AE5ABC" w:rsidRDefault="00AE5ABC"/>
    <w:p w:rsidR="004071C9" w:rsidRDefault="004071C9"/>
    <w:p w:rsidR="004071C9" w:rsidRPr="004071C9" w:rsidRDefault="004071C9" w:rsidP="004071C9">
      <w:pPr>
        <w:shd w:val="clear" w:color="auto" w:fill="FFFFFF"/>
        <w:spacing w:after="0" w:line="240" w:lineRule="auto"/>
        <w:jc w:val="center"/>
        <w:rPr>
          <w:rFonts w:ascii="Arial" w:eastAsia="Times New Roman" w:hAnsi="Arial" w:cs="Arial"/>
          <w:color w:val="000000"/>
          <w:sz w:val="23"/>
          <w:szCs w:val="23"/>
          <w:lang w:eastAsia="ru-RU"/>
        </w:rPr>
      </w:pPr>
      <w:r w:rsidRPr="004071C9">
        <w:rPr>
          <w:rFonts w:ascii="Times New Roman" w:eastAsia="Times New Roman" w:hAnsi="Times New Roman" w:cs="Times New Roman"/>
          <w:b/>
          <w:bCs/>
          <w:color w:val="000000"/>
          <w:sz w:val="28"/>
          <w:szCs w:val="28"/>
          <w:lang w:eastAsia="ru-RU"/>
        </w:rPr>
        <w:br/>
        <w:t>ПЕРЕЧЕНЬ</w:t>
      </w:r>
    </w:p>
    <w:p w:rsidR="004071C9" w:rsidRPr="004071C9" w:rsidRDefault="004071C9" w:rsidP="004071C9">
      <w:pPr>
        <w:shd w:val="clear" w:color="auto" w:fill="FFFFFF"/>
        <w:spacing w:after="0" w:line="240" w:lineRule="auto"/>
        <w:jc w:val="center"/>
        <w:rPr>
          <w:rFonts w:ascii="Arial" w:eastAsia="Times New Roman" w:hAnsi="Arial" w:cs="Arial"/>
          <w:color w:val="000000"/>
          <w:sz w:val="23"/>
          <w:szCs w:val="23"/>
          <w:lang w:eastAsia="ru-RU"/>
        </w:rPr>
      </w:pPr>
      <w:r w:rsidRPr="004071C9">
        <w:rPr>
          <w:rFonts w:ascii="Times New Roman" w:eastAsia="Times New Roman" w:hAnsi="Times New Roman" w:cs="Times New Roman"/>
          <w:b/>
          <w:bCs/>
          <w:color w:val="000000"/>
          <w:sz w:val="28"/>
          <w:szCs w:val="28"/>
          <w:lang w:eastAsia="ru-RU"/>
        </w:rPr>
        <w:t>системообразующих предприятий и организаций Ярославской области</w:t>
      </w:r>
    </w:p>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Arial" w:eastAsia="Times New Roman" w:hAnsi="Arial" w:cs="Arial"/>
          <w:color w:val="000000"/>
          <w:sz w:val="23"/>
          <w:szCs w:val="23"/>
          <w:shd w:val="clear" w:color="auto" w:fill="FFFFFF"/>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94"/>
        <w:gridCol w:w="4147"/>
        <w:gridCol w:w="823"/>
      </w:tblGrid>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240" w:lineRule="auto"/>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w:t>
            </w:r>
          </w:p>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proofErr w:type="gramStart"/>
            <w:r w:rsidRPr="004071C9">
              <w:rPr>
                <w:rFonts w:ascii="Times New Roman" w:eastAsia="Times New Roman" w:hAnsi="Times New Roman" w:cs="Times New Roman"/>
                <w:sz w:val="28"/>
                <w:szCs w:val="28"/>
                <w:lang w:eastAsia="ru-RU"/>
              </w:rPr>
              <w:t>п</w:t>
            </w:r>
            <w:proofErr w:type="gramEnd"/>
            <w:r w:rsidRPr="004071C9">
              <w:rPr>
                <w:rFonts w:ascii="Times New Roman" w:eastAsia="Times New Roman" w:hAnsi="Times New Roman" w:cs="Times New Roman"/>
                <w:sz w:val="28"/>
                <w:szCs w:val="28"/>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Наименование предприятия,</w:t>
            </w:r>
            <w:r w:rsidRPr="004071C9">
              <w:rPr>
                <w:rFonts w:ascii="Times New Roman" w:eastAsia="Times New Roman" w:hAnsi="Times New Roman" w:cs="Times New Roman"/>
                <w:sz w:val="28"/>
                <w:szCs w:val="28"/>
                <w:lang w:eastAsia="ru-RU"/>
              </w:rPr>
              <w:br/>
              <w:t>организационно-правовая 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ИНН</w:t>
            </w:r>
          </w:p>
        </w:tc>
      </w:tr>
    </w:tbl>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Arial" w:eastAsia="Times New Roman" w:hAnsi="Arial" w:cs="Arial"/>
          <w:color w:val="000000"/>
          <w:sz w:val="23"/>
          <w:szCs w:val="23"/>
          <w:shd w:val="clear" w:color="auto" w:fill="FFFFFF"/>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366"/>
        <w:gridCol w:w="6532"/>
        <w:gridCol w:w="1673"/>
      </w:tblGrid>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3</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Автодизель (ЯМЗ),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7601000640</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АгриВолга</w:t>
            </w:r>
            <w:proofErr w:type="spellEnd"/>
            <w:r w:rsidRPr="004071C9">
              <w:rPr>
                <w:rFonts w:ascii="Times New Roman" w:eastAsia="Times New Roman" w:hAnsi="Times New Roman" w:cs="Times New Roman"/>
                <w:sz w:val="28"/>
                <w:szCs w:val="28"/>
                <w:lang w:eastAsia="ru-RU"/>
              </w:rPr>
              <w:t>,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7612037899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Атрус</w:t>
            </w:r>
            <w:proofErr w:type="spellEnd"/>
            <w:r w:rsidRPr="004071C9">
              <w:rPr>
                <w:rFonts w:ascii="Times New Roman" w:eastAsia="Times New Roman" w:hAnsi="Times New Roman" w:cs="Times New Roman"/>
                <w:sz w:val="28"/>
                <w:szCs w:val="28"/>
                <w:lang w:eastAsia="ru-RU"/>
              </w:rPr>
              <w:t>, ЗАО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7609002208</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Волжанин, ОАО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7626002127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5"/>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Гаврилов-</w:t>
            </w:r>
            <w:proofErr w:type="spellStart"/>
            <w:r w:rsidRPr="004071C9">
              <w:rPr>
                <w:rFonts w:ascii="Times New Roman" w:eastAsia="Times New Roman" w:hAnsi="Times New Roman" w:cs="Times New Roman"/>
                <w:sz w:val="28"/>
                <w:szCs w:val="28"/>
                <w:lang w:eastAsia="ru-RU"/>
              </w:rPr>
              <w:t>Ямский</w:t>
            </w:r>
            <w:proofErr w:type="spellEnd"/>
            <w:r w:rsidRPr="004071C9">
              <w:rPr>
                <w:rFonts w:ascii="Times New Roman" w:eastAsia="Times New Roman" w:hAnsi="Times New Roman" w:cs="Times New Roman"/>
                <w:sz w:val="28"/>
                <w:szCs w:val="28"/>
                <w:lang w:eastAsia="ru-RU"/>
              </w:rPr>
              <w:t xml:space="preserve"> машиностроительный завод «АГАТ»,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7616002417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6"/>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Газпром газораспределение Ярославль,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7604012347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7"/>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Группа компаний «ЕКС»,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5012000639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8"/>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Завод «ЛИТ»,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7608007274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9"/>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Завод «Дорожных машин»,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7610083441</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0"/>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Завод ПСМ,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7604223919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1"/>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Капиталгруппстрой</w:t>
            </w:r>
            <w:proofErr w:type="spellEnd"/>
            <w:r w:rsidRPr="004071C9">
              <w:rPr>
                <w:rFonts w:ascii="Times New Roman" w:eastAsia="Times New Roman" w:hAnsi="Times New Roman" w:cs="Times New Roman"/>
                <w:sz w:val="28"/>
                <w:szCs w:val="28"/>
                <w:lang w:eastAsia="ru-RU"/>
              </w:rPr>
              <w:t>,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7604259048</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2"/>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Компания «Тензор»,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7605016030</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3"/>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Компания Дизель,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7604088642</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4"/>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Контрукторское</w:t>
            </w:r>
            <w:proofErr w:type="spellEnd"/>
            <w:r w:rsidRPr="004071C9">
              <w:rPr>
                <w:rFonts w:ascii="Times New Roman" w:eastAsia="Times New Roman" w:hAnsi="Times New Roman" w:cs="Times New Roman"/>
                <w:sz w:val="28"/>
                <w:szCs w:val="28"/>
                <w:lang w:eastAsia="ru-RU"/>
              </w:rPr>
              <w:t xml:space="preserve"> бюро «Луч»,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7610063043</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5"/>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Норский</w:t>
            </w:r>
            <w:proofErr w:type="spellEnd"/>
            <w:r w:rsidRPr="004071C9">
              <w:rPr>
                <w:rFonts w:ascii="Times New Roman" w:eastAsia="Times New Roman" w:hAnsi="Times New Roman" w:cs="Times New Roman"/>
                <w:sz w:val="28"/>
                <w:szCs w:val="28"/>
                <w:lang w:eastAsia="ru-RU"/>
              </w:rPr>
              <w:t xml:space="preserve"> керамический завод,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7602013169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6"/>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ОДК – Газовые турбины,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7610070114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7"/>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ОДК-Сатурн,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7610052644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8"/>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ПСК «Медик»,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7604131351</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19"/>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Раскат,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7610122958</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0"/>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Ростовский оптико-механический завод,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7609000881</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1"/>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Русбизнесинвест</w:t>
            </w:r>
            <w:proofErr w:type="spellEnd"/>
            <w:r w:rsidRPr="004071C9">
              <w:rPr>
                <w:rFonts w:ascii="Times New Roman" w:eastAsia="Times New Roman" w:hAnsi="Times New Roman" w:cs="Times New Roman"/>
                <w:sz w:val="28"/>
                <w:szCs w:val="28"/>
                <w:lang w:eastAsia="ru-RU"/>
              </w:rPr>
              <w:t>,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7743563493</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2"/>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Русская механика,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7610062924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3"/>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Русские краски,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7605015012</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4"/>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Рыбинскгазсервис</w:t>
            </w:r>
            <w:proofErr w:type="spellEnd"/>
            <w:r w:rsidRPr="004071C9">
              <w:rPr>
                <w:rFonts w:ascii="Times New Roman" w:eastAsia="Times New Roman" w:hAnsi="Times New Roman" w:cs="Times New Roman"/>
                <w:sz w:val="28"/>
                <w:szCs w:val="28"/>
                <w:lang w:eastAsia="ru-RU"/>
              </w:rPr>
              <w:t>, ОАО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7610017671</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5"/>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Рыбинский завод приборостроения,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7610062970</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6"/>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Северный водоканал, ГП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7610012391</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7"/>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Славнефть</w:t>
            </w:r>
            <w:proofErr w:type="spellEnd"/>
            <w:r w:rsidRPr="004071C9">
              <w:rPr>
                <w:rFonts w:ascii="Times New Roman" w:eastAsia="Times New Roman" w:hAnsi="Times New Roman" w:cs="Times New Roman"/>
                <w:sz w:val="28"/>
                <w:szCs w:val="28"/>
                <w:lang w:eastAsia="ru-RU"/>
              </w:rPr>
              <w:t>-Ярославнефтеоргсинтез,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7601001107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8"/>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Судостроительный завод «Вымпел»,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7610015674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29"/>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Территориальная генерирующая компания № 2,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7606053324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0"/>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Техмонтаж</w:t>
            </w:r>
            <w:proofErr w:type="spellEnd"/>
            <w:r w:rsidRPr="004071C9">
              <w:rPr>
                <w:rFonts w:ascii="Times New Roman" w:eastAsia="Times New Roman" w:hAnsi="Times New Roman" w:cs="Times New Roman"/>
                <w:sz w:val="28"/>
                <w:szCs w:val="28"/>
                <w:lang w:eastAsia="ru-RU"/>
              </w:rPr>
              <w:t>,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7603034676</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1"/>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 xml:space="preserve">ТНС </w:t>
            </w:r>
            <w:proofErr w:type="spellStart"/>
            <w:r w:rsidRPr="004071C9">
              <w:rPr>
                <w:rFonts w:ascii="Times New Roman" w:eastAsia="Times New Roman" w:hAnsi="Times New Roman" w:cs="Times New Roman"/>
                <w:sz w:val="28"/>
                <w:szCs w:val="28"/>
                <w:lang w:eastAsia="ru-RU"/>
              </w:rPr>
              <w:t>энерго</w:t>
            </w:r>
            <w:proofErr w:type="spellEnd"/>
            <w:r w:rsidRPr="004071C9">
              <w:rPr>
                <w:rFonts w:ascii="Times New Roman" w:eastAsia="Times New Roman" w:hAnsi="Times New Roman" w:cs="Times New Roman"/>
                <w:sz w:val="28"/>
                <w:szCs w:val="28"/>
                <w:lang w:eastAsia="ru-RU"/>
              </w:rPr>
              <w:t xml:space="preserve"> Ярославль,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7606052264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2"/>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Тутаевский</w:t>
            </w:r>
            <w:proofErr w:type="spellEnd"/>
            <w:r w:rsidRPr="004071C9">
              <w:rPr>
                <w:rFonts w:ascii="Times New Roman" w:eastAsia="Times New Roman" w:hAnsi="Times New Roman" w:cs="Times New Roman"/>
                <w:sz w:val="28"/>
                <w:szCs w:val="28"/>
                <w:lang w:eastAsia="ru-RU"/>
              </w:rPr>
              <w:t xml:space="preserve"> моторный завод,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7611000399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3"/>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Фармославль</w:t>
            </w:r>
            <w:proofErr w:type="spellEnd"/>
            <w:r w:rsidRPr="004071C9">
              <w:rPr>
                <w:rFonts w:ascii="Times New Roman" w:eastAsia="Times New Roman" w:hAnsi="Times New Roman" w:cs="Times New Roman"/>
                <w:sz w:val="28"/>
                <w:szCs w:val="28"/>
                <w:lang w:eastAsia="ru-RU"/>
              </w:rPr>
              <w:t>,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7604182123</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4"/>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Филиал АО «</w:t>
            </w:r>
            <w:proofErr w:type="spellStart"/>
            <w:r w:rsidRPr="004071C9">
              <w:rPr>
                <w:rFonts w:ascii="Times New Roman" w:eastAsia="Times New Roman" w:hAnsi="Times New Roman" w:cs="Times New Roman"/>
                <w:sz w:val="28"/>
                <w:szCs w:val="28"/>
                <w:lang w:eastAsia="ru-RU"/>
              </w:rPr>
              <w:t>Кордиант</w:t>
            </w:r>
            <w:proofErr w:type="spellEnd"/>
            <w:r w:rsidRPr="004071C9">
              <w:rPr>
                <w:rFonts w:ascii="Times New Roman" w:eastAsia="Times New Roman" w:hAnsi="Times New Roman" w:cs="Times New Roman"/>
                <w:sz w:val="28"/>
                <w:szCs w:val="28"/>
                <w:lang w:eastAsia="ru-RU"/>
              </w:rPr>
              <w:t>» в г. Ярославле (ЯШЗ)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7601001509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5"/>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Филиал АО «Р-</w:t>
            </w:r>
            <w:proofErr w:type="spellStart"/>
            <w:r w:rsidRPr="004071C9">
              <w:rPr>
                <w:rFonts w:ascii="Times New Roman" w:eastAsia="Times New Roman" w:hAnsi="Times New Roman" w:cs="Times New Roman"/>
                <w:sz w:val="28"/>
                <w:szCs w:val="28"/>
                <w:lang w:eastAsia="ru-RU"/>
              </w:rPr>
              <w:t>Фарм</w:t>
            </w:r>
            <w:proofErr w:type="spellEnd"/>
            <w:r w:rsidRPr="004071C9">
              <w:rPr>
                <w:rFonts w:ascii="Times New Roman" w:eastAsia="Times New Roman" w:hAnsi="Times New Roman" w:cs="Times New Roman"/>
                <w:sz w:val="28"/>
                <w:szCs w:val="28"/>
                <w:lang w:eastAsia="ru-RU"/>
              </w:rPr>
              <w:t>» «Ярославский завод готовых лекарственных форм»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7726311464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6"/>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Филиал АО «Р-</w:t>
            </w:r>
            <w:proofErr w:type="spellStart"/>
            <w:r w:rsidRPr="004071C9">
              <w:rPr>
                <w:rFonts w:ascii="Times New Roman" w:eastAsia="Times New Roman" w:hAnsi="Times New Roman" w:cs="Times New Roman"/>
                <w:sz w:val="28"/>
                <w:szCs w:val="28"/>
                <w:lang w:eastAsia="ru-RU"/>
              </w:rPr>
              <w:t>Фарм</w:t>
            </w:r>
            <w:proofErr w:type="spellEnd"/>
            <w:r w:rsidRPr="004071C9">
              <w:rPr>
                <w:rFonts w:ascii="Times New Roman" w:eastAsia="Times New Roman" w:hAnsi="Times New Roman" w:cs="Times New Roman"/>
                <w:sz w:val="28"/>
                <w:szCs w:val="28"/>
                <w:lang w:eastAsia="ru-RU"/>
              </w:rPr>
              <w:t>» в городе Ростове «Завод по производству активных фармацевтических субстанций «</w:t>
            </w:r>
            <w:proofErr w:type="spellStart"/>
            <w:r w:rsidRPr="004071C9">
              <w:rPr>
                <w:rFonts w:ascii="Times New Roman" w:eastAsia="Times New Roman" w:hAnsi="Times New Roman" w:cs="Times New Roman"/>
                <w:sz w:val="28"/>
                <w:szCs w:val="28"/>
                <w:lang w:eastAsia="ru-RU"/>
              </w:rPr>
              <w:t>Фармославль</w:t>
            </w:r>
            <w:proofErr w:type="spellEnd"/>
            <w:r w:rsidRPr="004071C9">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7726311464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7"/>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Филиал ПАО «МРСК Центра» – «Ярэнерго»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6901067107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8"/>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Филиал Пивоваренной компании «Балтика» – Пивзавод «</w:t>
            </w:r>
            <w:proofErr w:type="spellStart"/>
            <w:r w:rsidRPr="004071C9">
              <w:rPr>
                <w:rFonts w:ascii="Times New Roman" w:eastAsia="Times New Roman" w:hAnsi="Times New Roman" w:cs="Times New Roman"/>
                <w:sz w:val="28"/>
                <w:szCs w:val="28"/>
                <w:lang w:eastAsia="ru-RU"/>
              </w:rPr>
              <w:t>Ярпиво</w:t>
            </w:r>
            <w:proofErr w:type="spellEnd"/>
            <w:r w:rsidRPr="004071C9">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7802849641</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39"/>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ХРОМ,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7601001724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0"/>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ЭКО,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7607026637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1"/>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Ярдормост</w:t>
            </w:r>
            <w:proofErr w:type="spellEnd"/>
            <w:r w:rsidRPr="004071C9">
              <w:rPr>
                <w:rFonts w:ascii="Times New Roman" w:eastAsia="Times New Roman" w:hAnsi="Times New Roman" w:cs="Times New Roman"/>
                <w:sz w:val="28"/>
                <w:szCs w:val="28"/>
                <w:lang w:eastAsia="ru-RU"/>
              </w:rPr>
              <w:t>,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7627051656</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2"/>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Ярмолпрод</w:t>
            </w:r>
            <w:proofErr w:type="spellEnd"/>
            <w:r w:rsidRPr="004071C9">
              <w:rPr>
                <w:rFonts w:ascii="Times New Roman" w:eastAsia="Times New Roman" w:hAnsi="Times New Roman" w:cs="Times New Roman"/>
                <w:sz w:val="28"/>
                <w:szCs w:val="28"/>
                <w:lang w:eastAsia="ru-RU"/>
              </w:rPr>
              <w:t>,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7604148436</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3"/>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proofErr w:type="spellStart"/>
            <w:r w:rsidRPr="004071C9">
              <w:rPr>
                <w:rFonts w:ascii="Times New Roman" w:eastAsia="Times New Roman" w:hAnsi="Times New Roman" w:cs="Times New Roman"/>
                <w:sz w:val="28"/>
                <w:szCs w:val="28"/>
                <w:lang w:eastAsia="ru-RU"/>
              </w:rPr>
              <w:t>Ярославльводоканал</w:t>
            </w:r>
            <w:proofErr w:type="spellEnd"/>
            <w:r w:rsidRPr="004071C9">
              <w:rPr>
                <w:rFonts w:ascii="Times New Roman" w:eastAsia="Times New Roman" w:hAnsi="Times New Roman" w:cs="Times New Roman"/>
                <w:sz w:val="28"/>
                <w:szCs w:val="28"/>
                <w:lang w:eastAsia="ru-RU"/>
              </w:rPr>
              <w:t>,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7606069518</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4"/>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Ярославль-Резинотехника, АО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7603024491</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5"/>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бройлер,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7610049497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6"/>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вагоноремонтный завод «</w:t>
            </w:r>
            <w:proofErr w:type="spellStart"/>
            <w:r w:rsidRPr="004071C9">
              <w:rPr>
                <w:rFonts w:ascii="Times New Roman" w:eastAsia="Times New Roman" w:hAnsi="Times New Roman" w:cs="Times New Roman"/>
                <w:sz w:val="28"/>
                <w:szCs w:val="28"/>
                <w:lang w:eastAsia="ru-RU"/>
              </w:rPr>
              <w:t>Ремпутьмаш</w:t>
            </w:r>
            <w:proofErr w:type="spellEnd"/>
            <w:r w:rsidRPr="004071C9">
              <w:rPr>
                <w:rFonts w:ascii="Times New Roman" w:eastAsia="Times New Roman" w:hAnsi="Times New Roman" w:cs="Times New Roman"/>
                <w:sz w:val="28"/>
                <w:szCs w:val="28"/>
                <w:lang w:eastAsia="ru-RU"/>
              </w:rPr>
              <w:t>»,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7603030907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7"/>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завод дизельной аппаратуры,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7601000833</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8"/>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комбинат технических тканей «Красный перекоп», 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7601001146</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49"/>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опытно-промышленный нефтемаслозавод им. Д.И. Менделеева,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C0E31"/>
                <w:sz w:val="28"/>
                <w:szCs w:val="28"/>
                <w:lang w:eastAsia="ru-RU"/>
              </w:rPr>
              <w:t>7611002100</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50"/>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полиграфический комбинат, ООО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7604280057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51"/>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радиозавод,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7601000086</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52"/>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судостроительный завод, ПАО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7601001080</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53"/>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технический углерод им. В.Ю. Орлова, АО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7605000714</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54"/>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 xml:space="preserve">Ярославский </w:t>
            </w:r>
            <w:proofErr w:type="spellStart"/>
            <w:r w:rsidRPr="004071C9">
              <w:rPr>
                <w:rFonts w:ascii="Times New Roman" w:eastAsia="Times New Roman" w:hAnsi="Times New Roman" w:cs="Times New Roman"/>
                <w:sz w:val="28"/>
                <w:szCs w:val="28"/>
                <w:lang w:eastAsia="ru-RU"/>
              </w:rPr>
              <w:t>электровозоремонтный</w:t>
            </w:r>
            <w:proofErr w:type="spellEnd"/>
            <w:r w:rsidRPr="004071C9">
              <w:rPr>
                <w:rFonts w:ascii="Times New Roman" w:eastAsia="Times New Roman" w:hAnsi="Times New Roman" w:cs="Times New Roman"/>
                <w:sz w:val="28"/>
                <w:szCs w:val="28"/>
                <w:lang w:eastAsia="ru-RU"/>
              </w:rPr>
              <w:t xml:space="preserve"> завод</w:t>
            </w:r>
            <w:r w:rsidRPr="004071C9">
              <w:rPr>
                <w:rFonts w:ascii="Times New Roman" w:eastAsia="Times New Roman" w:hAnsi="Times New Roman" w:cs="Times New Roman"/>
                <w:sz w:val="28"/>
                <w:szCs w:val="28"/>
                <w:lang w:eastAsia="ru-RU"/>
              </w:rPr>
              <w:br/>
              <w:t xml:space="preserve">им. Б.П. </w:t>
            </w:r>
            <w:proofErr w:type="spellStart"/>
            <w:r w:rsidRPr="004071C9">
              <w:rPr>
                <w:rFonts w:ascii="Times New Roman" w:eastAsia="Times New Roman" w:hAnsi="Times New Roman" w:cs="Times New Roman"/>
                <w:sz w:val="28"/>
                <w:szCs w:val="28"/>
                <w:lang w:eastAsia="ru-RU"/>
              </w:rPr>
              <w:t>Бещева</w:t>
            </w:r>
            <w:proofErr w:type="spellEnd"/>
            <w:r w:rsidRPr="004071C9">
              <w:rPr>
                <w:rFonts w:ascii="Times New Roman" w:eastAsia="Times New Roman" w:hAnsi="Times New Roman" w:cs="Times New Roman"/>
                <w:sz w:val="28"/>
                <w:szCs w:val="28"/>
                <w:lang w:eastAsia="ru-RU"/>
              </w:rPr>
              <w:t xml:space="preserve"> – филиал АО «</w:t>
            </w:r>
            <w:proofErr w:type="spellStart"/>
            <w:r w:rsidRPr="004071C9">
              <w:rPr>
                <w:rFonts w:ascii="Times New Roman" w:eastAsia="Times New Roman" w:hAnsi="Times New Roman" w:cs="Times New Roman"/>
                <w:sz w:val="28"/>
                <w:szCs w:val="28"/>
                <w:lang w:eastAsia="ru-RU"/>
              </w:rPr>
              <w:t>Желдорреммаш</w:t>
            </w:r>
            <w:proofErr w:type="spellEnd"/>
            <w:r w:rsidRPr="004071C9">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color w:val="0D0D0D"/>
                <w:sz w:val="28"/>
                <w:szCs w:val="28"/>
                <w:lang w:eastAsia="ru-RU"/>
              </w:rPr>
              <w:t>7715729877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numPr>
                <w:ilvl w:val="0"/>
                <w:numId w:val="55"/>
              </w:numPr>
              <w:spacing w:before="100" w:beforeAutospacing="1" w:after="100" w:afterAutospacing="1" w:line="0" w:lineRule="atLeast"/>
              <w:textAlignment w:val="baseline"/>
              <w:rPr>
                <w:rFonts w:ascii="Times New Roman" w:eastAsia="Times New Roman" w:hAnsi="Times New Roman" w:cs="Times New Roman"/>
                <w:sz w:val="28"/>
                <w:szCs w:val="28"/>
                <w:lang w:eastAsia="ru-RU"/>
              </w:rPr>
            </w:pPr>
            <w:r w:rsidRPr="004071C9">
              <w:rPr>
                <w:rFonts w:ascii="Times New Roman" w:eastAsia="Times New Roman" w:hAnsi="Times New Roman" w:cs="Times New Roman"/>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Ярославский электромашиностроительный завод» (АО «ЭЛДИН»)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ind w:right="57"/>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7606004895</w:t>
            </w:r>
          </w:p>
        </w:tc>
      </w:tr>
    </w:tbl>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Arial" w:eastAsia="Times New Roman" w:hAnsi="Arial" w:cs="Arial"/>
          <w:color w:val="000000"/>
          <w:sz w:val="23"/>
          <w:szCs w:val="23"/>
          <w:shd w:val="clear" w:color="auto" w:fill="FFFFFF"/>
          <w:lang w:eastAsia="ru-RU"/>
        </w:rPr>
        <w:t> </w:t>
      </w:r>
    </w:p>
    <w:p w:rsidR="004071C9" w:rsidRPr="004071C9" w:rsidRDefault="004071C9" w:rsidP="004071C9">
      <w:pPr>
        <w:shd w:val="clear" w:color="auto" w:fill="FFFFFF"/>
        <w:spacing w:after="0" w:line="240" w:lineRule="auto"/>
        <w:jc w:val="center"/>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Список используемых сокращений</w:t>
      </w:r>
    </w:p>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Arial" w:eastAsia="Times New Roman" w:hAnsi="Arial" w:cs="Arial"/>
          <w:color w:val="000000"/>
          <w:sz w:val="23"/>
          <w:szCs w:val="23"/>
          <w:shd w:val="clear" w:color="auto" w:fill="FFFFFF"/>
          <w:lang w:eastAsia="ru-RU"/>
        </w:rPr>
        <w:t> </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АО – акционерное общество</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ГП – государственное предприятие</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ЗАО – закрытое акционерное общество</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ИНН – идентификационный номер налогоплательщика</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ОАО – открытое акционерное общество</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ООО – общество с ограниченной ответственностью</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ПАО – публичное акционерное общество</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ПСК – производственно-строительная компания </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ЯМЗ – Ярославский моторный завод</w:t>
      </w:r>
    </w:p>
    <w:p w:rsidR="004071C9" w:rsidRPr="004071C9" w:rsidRDefault="004071C9" w:rsidP="004071C9">
      <w:pPr>
        <w:shd w:val="clear" w:color="auto" w:fill="FFFFFF"/>
        <w:spacing w:after="0" w:line="240" w:lineRule="auto"/>
        <w:ind w:firstLine="709"/>
        <w:jc w:val="both"/>
        <w:rPr>
          <w:rFonts w:ascii="Arial" w:eastAsia="Times New Roman" w:hAnsi="Arial" w:cs="Arial"/>
          <w:color w:val="000000"/>
          <w:sz w:val="23"/>
          <w:szCs w:val="23"/>
          <w:lang w:eastAsia="ru-RU"/>
        </w:rPr>
      </w:pPr>
      <w:r w:rsidRPr="004071C9">
        <w:rPr>
          <w:rFonts w:ascii="Times New Roman" w:eastAsia="Times New Roman" w:hAnsi="Times New Roman" w:cs="Times New Roman"/>
          <w:color w:val="000000"/>
          <w:sz w:val="28"/>
          <w:szCs w:val="28"/>
          <w:lang w:eastAsia="ru-RU"/>
        </w:rPr>
        <w:t>ЯШЗ – Ярославский шинный завод</w:t>
      </w:r>
    </w:p>
    <w:p w:rsidR="004071C9" w:rsidRDefault="004071C9"/>
    <w:p w:rsidR="004071C9" w:rsidRPr="004071C9" w:rsidRDefault="004071C9" w:rsidP="004071C9">
      <w:pPr>
        <w:shd w:val="clear" w:color="auto" w:fill="FFFFFF"/>
        <w:spacing w:after="0" w:line="240" w:lineRule="auto"/>
        <w:jc w:val="center"/>
        <w:rPr>
          <w:rFonts w:ascii="Arial" w:eastAsia="Times New Roman" w:hAnsi="Arial" w:cs="Arial"/>
          <w:color w:val="000000"/>
          <w:sz w:val="23"/>
          <w:szCs w:val="23"/>
          <w:lang w:eastAsia="ru-RU"/>
        </w:rPr>
      </w:pPr>
      <w:r w:rsidRPr="004071C9">
        <w:rPr>
          <w:rFonts w:ascii="Times New Roman" w:eastAsia="Times New Roman" w:hAnsi="Times New Roman" w:cs="Times New Roman"/>
          <w:b/>
          <w:bCs/>
          <w:color w:val="000000"/>
          <w:sz w:val="28"/>
          <w:szCs w:val="28"/>
          <w:lang w:eastAsia="ru-RU"/>
        </w:rPr>
        <w:t>РЕЕСТР</w:t>
      </w:r>
    </w:p>
    <w:p w:rsidR="004071C9" w:rsidRPr="004071C9" w:rsidRDefault="004071C9" w:rsidP="004071C9">
      <w:pPr>
        <w:shd w:val="clear" w:color="auto" w:fill="FFFFFF"/>
        <w:spacing w:after="0" w:line="240" w:lineRule="auto"/>
        <w:jc w:val="center"/>
        <w:rPr>
          <w:rFonts w:ascii="Arial" w:eastAsia="Times New Roman" w:hAnsi="Arial" w:cs="Arial"/>
          <w:color w:val="000000"/>
          <w:sz w:val="23"/>
          <w:szCs w:val="23"/>
          <w:lang w:eastAsia="ru-RU"/>
        </w:rPr>
      </w:pPr>
      <w:r w:rsidRPr="004071C9">
        <w:rPr>
          <w:rFonts w:ascii="Times New Roman" w:eastAsia="Times New Roman" w:hAnsi="Times New Roman" w:cs="Times New Roman"/>
          <w:b/>
          <w:bCs/>
          <w:color w:val="000000"/>
          <w:sz w:val="28"/>
          <w:szCs w:val="28"/>
          <w:lang w:eastAsia="ru-RU"/>
        </w:rPr>
        <w:t>организаций инфраструктуры поддержки субъектов малого и среднего предпринимательства Ярославской области</w:t>
      </w:r>
    </w:p>
    <w:p w:rsidR="004071C9" w:rsidRPr="004071C9" w:rsidRDefault="004071C9" w:rsidP="004071C9">
      <w:pPr>
        <w:spacing w:after="0" w:line="240" w:lineRule="auto"/>
        <w:rPr>
          <w:rFonts w:ascii="Times New Roman" w:eastAsia="Times New Roman" w:hAnsi="Times New Roman" w:cs="Times New Roman"/>
          <w:sz w:val="24"/>
          <w:szCs w:val="24"/>
          <w:lang w:eastAsia="ru-RU"/>
        </w:rPr>
      </w:pPr>
      <w:r w:rsidRPr="004071C9">
        <w:rPr>
          <w:rFonts w:ascii="Arial" w:eastAsia="Times New Roman" w:hAnsi="Arial" w:cs="Arial"/>
          <w:color w:val="000000"/>
          <w:sz w:val="23"/>
          <w:szCs w:val="23"/>
          <w:shd w:val="clear" w:color="auto" w:fill="FFFFFF"/>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94"/>
        <w:gridCol w:w="5649"/>
        <w:gridCol w:w="3328"/>
      </w:tblGrid>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240" w:lineRule="auto"/>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w:t>
            </w:r>
          </w:p>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proofErr w:type="gramStart"/>
            <w:r w:rsidRPr="004071C9">
              <w:rPr>
                <w:rFonts w:ascii="Times New Roman" w:eastAsia="Times New Roman" w:hAnsi="Times New Roman" w:cs="Times New Roman"/>
                <w:sz w:val="28"/>
                <w:szCs w:val="28"/>
                <w:lang w:eastAsia="ru-RU"/>
              </w:rPr>
              <w:t>п</w:t>
            </w:r>
            <w:proofErr w:type="gramEnd"/>
            <w:r w:rsidRPr="004071C9">
              <w:rPr>
                <w:rFonts w:ascii="Times New Roman" w:eastAsia="Times New Roman" w:hAnsi="Times New Roman" w:cs="Times New Roman"/>
                <w:sz w:val="28"/>
                <w:szCs w:val="28"/>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Наименование организации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Идентификационный номер налогоплательщика</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Государственное бюджетное учреждение Ярославской области «Корпорация развития малого и среднего предпринимательства (бизнес-инкубатор)»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7606078449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Фонд развития промышленности и агропромышленного комплекса Ярославской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7604202080</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Союз «Торгово-промышленная палата Ярославской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7604005413</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Автономная некоммерческая организация «Центр экспорта Ярославской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7606112227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 xml:space="preserve">Акционерное общество «Корпорация </w:t>
            </w:r>
            <w:r w:rsidRPr="004071C9">
              <w:rPr>
                <w:rFonts w:ascii="Times New Roman" w:eastAsia="Times New Roman" w:hAnsi="Times New Roman" w:cs="Times New Roman"/>
                <w:sz w:val="28"/>
                <w:szCs w:val="28"/>
                <w:lang w:eastAsia="ru-RU"/>
              </w:rPr>
              <w:lastRenderedPageBreak/>
              <w:t>развития Ярославской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lastRenderedPageBreak/>
              <w:t>7606078449</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Фонд поддержки малого и среднего предпринимательства (</w:t>
            </w:r>
            <w:proofErr w:type="spellStart"/>
            <w:r w:rsidRPr="004071C9">
              <w:rPr>
                <w:rFonts w:ascii="Times New Roman" w:eastAsia="Times New Roman" w:hAnsi="Times New Roman" w:cs="Times New Roman"/>
                <w:sz w:val="28"/>
                <w:szCs w:val="28"/>
                <w:lang w:eastAsia="ru-RU"/>
              </w:rPr>
              <w:t>микрокредитная</w:t>
            </w:r>
            <w:proofErr w:type="spellEnd"/>
            <w:r w:rsidRPr="004071C9">
              <w:rPr>
                <w:rFonts w:ascii="Times New Roman" w:eastAsia="Times New Roman" w:hAnsi="Times New Roman" w:cs="Times New Roman"/>
                <w:sz w:val="28"/>
                <w:szCs w:val="28"/>
                <w:lang w:eastAsia="ru-RU"/>
              </w:rPr>
              <w:t xml:space="preserve"> компания)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7604192192</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Государственное образовательное автономное учреждение Ярославской области «Информационно-консультационная служба агропромышленного комплекса»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7627002257</w:t>
            </w:r>
          </w:p>
        </w:tc>
      </w:tr>
      <w:tr w:rsidR="004071C9" w:rsidRPr="004071C9" w:rsidTr="004071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Акционерное общество «Региональная лизинговая компания Ярославской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1C9" w:rsidRPr="004071C9" w:rsidRDefault="004071C9" w:rsidP="004071C9">
            <w:pPr>
              <w:spacing w:after="0" w:line="0" w:lineRule="atLeast"/>
              <w:jc w:val="center"/>
              <w:rPr>
                <w:rFonts w:ascii="Times New Roman" w:eastAsia="Times New Roman" w:hAnsi="Times New Roman" w:cs="Times New Roman"/>
                <w:sz w:val="24"/>
                <w:szCs w:val="24"/>
                <w:lang w:eastAsia="ru-RU"/>
              </w:rPr>
            </w:pPr>
            <w:r w:rsidRPr="004071C9">
              <w:rPr>
                <w:rFonts w:ascii="Times New Roman" w:eastAsia="Times New Roman" w:hAnsi="Times New Roman" w:cs="Times New Roman"/>
                <w:sz w:val="28"/>
                <w:szCs w:val="28"/>
                <w:lang w:eastAsia="ru-RU"/>
              </w:rPr>
              <w:t>7606117095</w:t>
            </w:r>
          </w:p>
        </w:tc>
      </w:tr>
    </w:tbl>
    <w:p w:rsidR="004071C9" w:rsidRDefault="004071C9"/>
    <w:sectPr w:rsidR="0040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B38"/>
    <w:multiLevelType w:val="multilevel"/>
    <w:tmpl w:val="EF5E883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2382F"/>
    <w:multiLevelType w:val="multilevel"/>
    <w:tmpl w:val="2F72A7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10830"/>
    <w:multiLevelType w:val="multilevel"/>
    <w:tmpl w:val="7A102B0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A4120"/>
    <w:multiLevelType w:val="multilevel"/>
    <w:tmpl w:val="4D261B5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17528"/>
    <w:multiLevelType w:val="multilevel"/>
    <w:tmpl w:val="8CE81EF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C6534"/>
    <w:multiLevelType w:val="multilevel"/>
    <w:tmpl w:val="72687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105EA"/>
    <w:multiLevelType w:val="multilevel"/>
    <w:tmpl w:val="08FAD9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93796"/>
    <w:multiLevelType w:val="multilevel"/>
    <w:tmpl w:val="6EBCABF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73E12"/>
    <w:multiLevelType w:val="multilevel"/>
    <w:tmpl w:val="FA0AF14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569FC"/>
    <w:multiLevelType w:val="multilevel"/>
    <w:tmpl w:val="6660FE3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161F9"/>
    <w:multiLevelType w:val="multilevel"/>
    <w:tmpl w:val="C0CA91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1432E4"/>
    <w:multiLevelType w:val="multilevel"/>
    <w:tmpl w:val="45D4630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D61BE5"/>
    <w:multiLevelType w:val="multilevel"/>
    <w:tmpl w:val="CFEE6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614061"/>
    <w:multiLevelType w:val="multilevel"/>
    <w:tmpl w:val="F13C52F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13156D"/>
    <w:multiLevelType w:val="multilevel"/>
    <w:tmpl w:val="760E7C0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8822C5"/>
    <w:multiLevelType w:val="multilevel"/>
    <w:tmpl w:val="234ECB1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B54671"/>
    <w:multiLevelType w:val="multilevel"/>
    <w:tmpl w:val="44E42B3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890B1A"/>
    <w:multiLevelType w:val="multilevel"/>
    <w:tmpl w:val="1D582EA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1F55A9"/>
    <w:multiLevelType w:val="multilevel"/>
    <w:tmpl w:val="1CCAE37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B25C17"/>
    <w:multiLevelType w:val="multilevel"/>
    <w:tmpl w:val="416E74E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8C74E1"/>
    <w:multiLevelType w:val="multilevel"/>
    <w:tmpl w:val="701A1E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3969F4"/>
    <w:multiLevelType w:val="multilevel"/>
    <w:tmpl w:val="ECD447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416FD4"/>
    <w:multiLevelType w:val="multilevel"/>
    <w:tmpl w:val="B2CA8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F938A6"/>
    <w:multiLevelType w:val="multilevel"/>
    <w:tmpl w:val="D924FBC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532814"/>
    <w:multiLevelType w:val="multilevel"/>
    <w:tmpl w:val="661004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07E74"/>
    <w:multiLevelType w:val="multilevel"/>
    <w:tmpl w:val="D24E9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8A03CA"/>
    <w:multiLevelType w:val="multilevel"/>
    <w:tmpl w:val="0DBAFC1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166406"/>
    <w:multiLevelType w:val="multilevel"/>
    <w:tmpl w:val="E836E4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2E0470"/>
    <w:multiLevelType w:val="multilevel"/>
    <w:tmpl w:val="C9DCAE7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052903"/>
    <w:multiLevelType w:val="multilevel"/>
    <w:tmpl w:val="087A854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C82A16"/>
    <w:multiLevelType w:val="multilevel"/>
    <w:tmpl w:val="8BC0D8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5933D6"/>
    <w:multiLevelType w:val="multilevel"/>
    <w:tmpl w:val="BC8A9C2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443CA7"/>
    <w:multiLevelType w:val="multilevel"/>
    <w:tmpl w:val="23AE31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E274D2"/>
    <w:multiLevelType w:val="multilevel"/>
    <w:tmpl w:val="C8584C0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A7781"/>
    <w:multiLevelType w:val="multilevel"/>
    <w:tmpl w:val="D54A09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BD64BC"/>
    <w:multiLevelType w:val="multilevel"/>
    <w:tmpl w:val="8C4816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C4623C"/>
    <w:multiLevelType w:val="multilevel"/>
    <w:tmpl w:val="BC26B4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A45C7E"/>
    <w:multiLevelType w:val="multilevel"/>
    <w:tmpl w:val="20F6F5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D36CFD"/>
    <w:multiLevelType w:val="multilevel"/>
    <w:tmpl w:val="F978F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532ADD"/>
    <w:multiLevelType w:val="multilevel"/>
    <w:tmpl w:val="359C09B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F012E1"/>
    <w:multiLevelType w:val="multilevel"/>
    <w:tmpl w:val="DCE4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ED2999"/>
    <w:multiLevelType w:val="multilevel"/>
    <w:tmpl w:val="03C8835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0D583F"/>
    <w:multiLevelType w:val="multilevel"/>
    <w:tmpl w:val="5B6CC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141E87"/>
    <w:multiLevelType w:val="multilevel"/>
    <w:tmpl w:val="AAD2A88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E52777"/>
    <w:multiLevelType w:val="multilevel"/>
    <w:tmpl w:val="846A52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D54167"/>
    <w:multiLevelType w:val="multilevel"/>
    <w:tmpl w:val="ACF6008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E92F52"/>
    <w:multiLevelType w:val="multilevel"/>
    <w:tmpl w:val="42AE7B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9F6E54"/>
    <w:multiLevelType w:val="multilevel"/>
    <w:tmpl w:val="9DF2D0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167B7B"/>
    <w:multiLevelType w:val="multilevel"/>
    <w:tmpl w:val="06567A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EC1448"/>
    <w:multiLevelType w:val="multilevel"/>
    <w:tmpl w:val="8C541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860D97"/>
    <w:multiLevelType w:val="multilevel"/>
    <w:tmpl w:val="F524015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E720FE"/>
    <w:multiLevelType w:val="multilevel"/>
    <w:tmpl w:val="D196E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7A79CF"/>
    <w:multiLevelType w:val="multilevel"/>
    <w:tmpl w:val="7388B06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B13C83"/>
    <w:multiLevelType w:val="multilevel"/>
    <w:tmpl w:val="5036AF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F3580B"/>
    <w:multiLevelType w:val="multilevel"/>
    <w:tmpl w:val="AB1CFE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9"/>
    <w:lvlOverride w:ilvl="0">
      <w:lvl w:ilvl="0">
        <w:numFmt w:val="decimal"/>
        <w:lvlText w:val="%1."/>
        <w:lvlJc w:val="left"/>
      </w:lvl>
    </w:lvlOverride>
  </w:num>
  <w:num w:numId="6">
    <w:abstractNumId w:val="32"/>
    <w:lvlOverride w:ilvl="0">
      <w:lvl w:ilvl="0">
        <w:numFmt w:val="decimal"/>
        <w:lvlText w:val="%1."/>
        <w:lvlJc w:val="left"/>
      </w:lvl>
    </w:lvlOverride>
  </w:num>
  <w:num w:numId="7">
    <w:abstractNumId w:val="47"/>
    <w:lvlOverride w:ilvl="0">
      <w:lvl w:ilvl="0">
        <w:numFmt w:val="decimal"/>
        <w:lvlText w:val="%1."/>
        <w:lvlJc w:val="left"/>
      </w:lvl>
    </w:lvlOverride>
  </w:num>
  <w:num w:numId="8">
    <w:abstractNumId w:val="38"/>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42"/>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48"/>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30"/>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35"/>
    <w:lvlOverride w:ilvl="0">
      <w:lvl w:ilvl="0">
        <w:numFmt w:val="decimal"/>
        <w:lvlText w:val="%1."/>
        <w:lvlJc w:val="left"/>
      </w:lvl>
    </w:lvlOverride>
  </w:num>
  <w:num w:numId="20">
    <w:abstractNumId w:val="54"/>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36"/>
    <w:lvlOverride w:ilvl="0">
      <w:lvl w:ilvl="0">
        <w:numFmt w:val="decimal"/>
        <w:lvlText w:val="%1."/>
        <w:lvlJc w:val="left"/>
      </w:lvl>
    </w:lvlOverride>
  </w:num>
  <w:num w:numId="23">
    <w:abstractNumId w:val="37"/>
    <w:lvlOverride w:ilvl="0">
      <w:lvl w:ilvl="0">
        <w:numFmt w:val="decimal"/>
        <w:lvlText w:val="%1."/>
        <w:lvlJc w:val="left"/>
      </w:lvl>
    </w:lvlOverride>
  </w:num>
  <w:num w:numId="24">
    <w:abstractNumId w:val="34"/>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50"/>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14"/>
    <w:lvlOverride w:ilvl="0">
      <w:lvl w:ilvl="0">
        <w:numFmt w:val="decimal"/>
        <w:lvlText w:val="%1."/>
        <w:lvlJc w:val="left"/>
      </w:lvl>
    </w:lvlOverride>
  </w:num>
  <w:num w:numId="29">
    <w:abstractNumId w:val="28"/>
    <w:lvlOverride w:ilvl="0">
      <w:lvl w:ilvl="0">
        <w:numFmt w:val="decimal"/>
        <w:lvlText w:val="%1."/>
        <w:lvlJc w:val="left"/>
      </w:lvl>
    </w:lvlOverride>
  </w:num>
  <w:num w:numId="30">
    <w:abstractNumId w:val="43"/>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51"/>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39"/>
    <w:lvlOverride w:ilvl="0">
      <w:lvl w:ilvl="0">
        <w:numFmt w:val="decimal"/>
        <w:lvlText w:val="%1."/>
        <w:lvlJc w:val="left"/>
      </w:lvl>
    </w:lvlOverride>
  </w:num>
  <w:num w:numId="37">
    <w:abstractNumId w:val="2"/>
    <w:lvlOverride w:ilvl="0">
      <w:lvl w:ilvl="0">
        <w:numFmt w:val="decimal"/>
        <w:lvlText w:val="%1."/>
        <w:lvlJc w:val="left"/>
      </w:lvl>
    </w:lvlOverride>
  </w:num>
  <w:num w:numId="38">
    <w:abstractNumId w:val="13"/>
    <w:lvlOverride w:ilvl="0">
      <w:lvl w:ilvl="0">
        <w:numFmt w:val="decimal"/>
        <w:lvlText w:val="%1."/>
        <w:lvlJc w:val="left"/>
      </w:lvl>
    </w:lvlOverride>
  </w:num>
  <w:num w:numId="39">
    <w:abstractNumId w:val="0"/>
    <w:lvlOverride w:ilvl="0">
      <w:lvl w:ilvl="0">
        <w:numFmt w:val="decimal"/>
        <w:lvlText w:val="%1."/>
        <w:lvlJc w:val="left"/>
      </w:lvl>
    </w:lvlOverride>
  </w:num>
  <w:num w:numId="40">
    <w:abstractNumId w:val="53"/>
    <w:lvlOverride w:ilvl="0">
      <w:lvl w:ilvl="0">
        <w:numFmt w:val="decimal"/>
        <w:lvlText w:val="%1."/>
        <w:lvlJc w:val="left"/>
      </w:lvl>
    </w:lvlOverride>
  </w:num>
  <w:num w:numId="41">
    <w:abstractNumId w:val="52"/>
    <w:lvlOverride w:ilvl="0">
      <w:lvl w:ilvl="0">
        <w:numFmt w:val="decimal"/>
        <w:lvlText w:val="%1."/>
        <w:lvlJc w:val="left"/>
      </w:lvl>
    </w:lvlOverride>
  </w:num>
  <w:num w:numId="42">
    <w:abstractNumId w:val="23"/>
    <w:lvlOverride w:ilvl="0">
      <w:lvl w:ilvl="0">
        <w:numFmt w:val="decimal"/>
        <w:lvlText w:val="%1."/>
        <w:lvlJc w:val="left"/>
      </w:lvl>
    </w:lvlOverride>
  </w:num>
  <w:num w:numId="43">
    <w:abstractNumId w:val="16"/>
    <w:lvlOverride w:ilvl="0">
      <w:lvl w:ilvl="0">
        <w:numFmt w:val="decimal"/>
        <w:lvlText w:val="%1."/>
        <w:lvlJc w:val="left"/>
      </w:lvl>
    </w:lvlOverride>
  </w:num>
  <w:num w:numId="44">
    <w:abstractNumId w:val="18"/>
    <w:lvlOverride w:ilvl="0">
      <w:lvl w:ilvl="0">
        <w:numFmt w:val="decimal"/>
        <w:lvlText w:val="%1."/>
        <w:lvlJc w:val="left"/>
      </w:lvl>
    </w:lvlOverride>
  </w:num>
  <w:num w:numId="45">
    <w:abstractNumId w:val="31"/>
    <w:lvlOverride w:ilvl="0">
      <w:lvl w:ilvl="0">
        <w:numFmt w:val="decimal"/>
        <w:lvlText w:val="%1."/>
        <w:lvlJc w:val="left"/>
      </w:lvl>
    </w:lvlOverride>
  </w:num>
  <w:num w:numId="46">
    <w:abstractNumId w:val="33"/>
    <w:lvlOverride w:ilvl="0">
      <w:lvl w:ilvl="0">
        <w:numFmt w:val="decimal"/>
        <w:lvlText w:val="%1."/>
        <w:lvlJc w:val="left"/>
      </w:lvl>
    </w:lvlOverride>
  </w:num>
  <w:num w:numId="47">
    <w:abstractNumId w:val="15"/>
    <w:lvlOverride w:ilvl="0">
      <w:lvl w:ilvl="0">
        <w:numFmt w:val="decimal"/>
        <w:lvlText w:val="%1."/>
        <w:lvlJc w:val="left"/>
      </w:lvl>
    </w:lvlOverride>
  </w:num>
  <w:num w:numId="48">
    <w:abstractNumId w:val="44"/>
    <w:lvlOverride w:ilvl="0">
      <w:lvl w:ilvl="0">
        <w:numFmt w:val="decimal"/>
        <w:lvlText w:val="%1."/>
        <w:lvlJc w:val="left"/>
      </w:lvl>
    </w:lvlOverride>
  </w:num>
  <w:num w:numId="49">
    <w:abstractNumId w:val="19"/>
    <w:lvlOverride w:ilvl="0">
      <w:lvl w:ilvl="0">
        <w:numFmt w:val="decimal"/>
        <w:lvlText w:val="%1."/>
        <w:lvlJc w:val="left"/>
      </w:lvl>
    </w:lvlOverride>
  </w:num>
  <w:num w:numId="50">
    <w:abstractNumId w:val="11"/>
    <w:lvlOverride w:ilvl="0">
      <w:lvl w:ilvl="0">
        <w:numFmt w:val="decimal"/>
        <w:lvlText w:val="%1."/>
        <w:lvlJc w:val="left"/>
      </w:lvl>
    </w:lvlOverride>
  </w:num>
  <w:num w:numId="51">
    <w:abstractNumId w:val="4"/>
    <w:lvlOverride w:ilvl="0">
      <w:lvl w:ilvl="0">
        <w:numFmt w:val="decimal"/>
        <w:lvlText w:val="%1."/>
        <w:lvlJc w:val="left"/>
      </w:lvl>
    </w:lvlOverride>
  </w:num>
  <w:num w:numId="52">
    <w:abstractNumId w:val="9"/>
    <w:lvlOverride w:ilvl="0">
      <w:lvl w:ilvl="0">
        <w:numFmt w:val="decimal"/>
        <w:lvlText w:val="%1."/>
        <w:lvlJc w:val="left"/>
      </w:lvl>
    </w:lvlOverride>
  </w:num>
  <w:num w:numId="53">
    <w:abstractNumId w:val="26"/>
    <w:lvlOverride w:ilvl="0">
      <w:lvl w:ilvl="0">
        <w:numFmt w:val="decimal"/>
        <w:lvlText w:val="%1."/>
        <w:lvlJc w:val="left"/>
      </w:lvl>
    </w:lvlOverride>
  </w:num>
  <w:num w:numId="54">
    <w:abstractNumId w:val="41"/>
    <w:lvlOverride w:ilvl="0">
      <w:lvl w:ilvl="0">
        <w:numFmt w:val="decimal"/>
        <w:lvlText w:val="%1."/>
        <w:lvlJc w:val="left"/>
      </w:lvl>
    </w:lvlOverride>
  </w:num>
  <w:num w:numId="55">
    <w:abstractNumId w:val="45"/>
    <w:lvlOverride w:ilvl="0">
      <w:lvl w:ilvl="0">
        <w:numFmt w:val="decimal"/>
        <w:lvlText w:val="%1."/>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C9"/>
    <w:rsid w:val="004071C9"/>
    <w:rsid w:val="00AE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40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40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5497">
      <w:bodyDiv w:val="1"/>
      <w:marLeft w:val="0"/>
      <w:marRight w:val="0"/>
      <w:marTop w:val="0"/>
      <w:marBottom w:val="0"/>
      <w:divBdr>
        <w:top w:val="none" w:sz="0" w:space="0" w:color="auto"/>
        <w:left w:val="none" w:sz="0" w:space="0" w:color="auto"/>
        <w:bottom w:val="none" w:sz="0" w:space="0" w:color="auto"/>
        <w:right w:val="none" w:sz="0" w:space="0" w:color="auto"/>
      </w:divBdr>
    </w:div>
    <w:div w:id="1971591286">
      <w:bodyDiv w:val="1"/>
      <w:marLeft w:val="0"/>
      <w:marRight w:val="0"/>
      <w:marTop w:val="0"/>
      <w:marBottom w:val="0"/>
      <w:divBdr>
        <w:top w:val="none" w:sz="0" w:space="0" w:color="auto"/>
        <w:left w:val="none" w:sz="0" w:space="0" w:color="auto"/>
        <w:bottom w:val="none" w:sz="0" w:space="0" w:color="auto"/>
        <w:right w:val="none" w:sz="0" w:space="0" w:color="auto"/>
      </w:divBdr>
    </w:div>
    <w:div w:id="20088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1600</Words>
  <Characters>9122</Characters>
  <Application>Microsoft Office Word</Application>
  <DocSecurity>0</DocSecurity>
  <Lines>76</Lines>
  <Paragraphs>21</Paragraphs>
  <ScaleCrop>false</ScaleCrop>
  <Company>SPecialiST RePack</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2020-04-05T14:38:00Z</dcterms:created>
  <dcterms:modified xsi:type="dcterms:W3CDTF">2020-04-05T14:42:00Z</dcterms:modified>
</cp:coreProperties>
</file>